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79A" w:rsidRDefault="00D8479A" w:rsidP="006215A3">
      <w:pPr>
        <w:jc w:val="center"/>
        <w:rPr>
          <w:rFonts w:ascii="BIZ UDゴシック" w:eastAsia="BIZ UDゴシック" w:hAnsi="BIZ UDゴシック"/>
          <w:sz w:val="28"/>
        </w:rPr>
      </w:pPr>
      <w:r>
        <w:rPr>
          <w:rFonts w:ascii="BIZ UDゴシック" w:eastAsia="BIZ UDゴシック" w:hAnsi="BIZ UDゴシック" w:hint="eastAsia"/>
          <w:sz w:val="28"/>
        </w:rPr>
        <w:t>町内会・行政区加入世帯数等調査票</w:t>
      </w:r>
    </w:p>
    <w:p w:rsidR="00D8479A" w:rsidRPr="00C96BEE" w:rsidRDefault="00D8479A" w:rsidP="00C96BEE">
      <w:pPr>
        <w:spacing w:line="400" w:lineRule="exact"/>
        <w:jc w:val="right"/>
        <w:rPr>
          <w:rFonts w:ascii="BIZ UDゴシック" w:eastAsia="BIZ UDゴシック" w:hAnsi="BIZ UDゴシック"/>
        </w:rPr>
      </w:pPr>
    </w:p>
    <w:p w:rsidR="00D8479A" w:rsidRPr="00C96BEE" w:rsidRDefault="00D8479A" w:rsidP="0000580E">
      <w:pPr>
        <w:spacing w:line="400" w:lineRule="exact"/>
        <w:rPr>
          <w:rFonts w:ascii="BIZ UDゴシック" w:eastAsia="BIZ UDゴシック" w:hAnsi="BIZ UDゴシック"/>
          <w:sz w:val="28"/>
        </w:rPr>
      </w:pPr>
    </w:p>
    <w:p w:rsidR="00D8479A" w:rsidRPr="0000580E" w:rsidRDefault="00D8479A" w:rsidP="0000580E">
      <w:pPr>
        <w:spacing w:line="400" w:lineRule="exact"/>
        <w:jc w:val="right"/>
        <w:rPr>
          <w:rFonts w:ascii="BIZ UDゴシック" w:eastAsia="BIZ UDゴシック" w:hAnsi="BIZ UDゴシック"/>
          <w:sz w:val="28"/>
          <w:u w:val="single"/>
        </w:rPr>
      </w:pPr>
      <w:r w:rsidRPr="0000580E">
        <w:rPr>
          <w:rFonts w:ascii="BIZ UDゴシック" w:eastAsia="BIZ UDゴシック" w:hAnsi="BIZ UDゴシック" w:hint="eastAsia"/>
          <w:sz w:val="28"/>
          <w:u w:val="single"/>
        </w:rPr>
        <w:t xml:space="preserve">　</w:t>
      </w:r>
      <w:r>
        <w:rPr>
          <w:rFonts w:ascii="BIZ UDゴシック" w:eastAsia="BIZ UDゴシック" w:hAnsi="BIZ UDゴシック" w:hint="eastAsia"/>
          <w:sz w:val="28"/>
          <w:u w:val="single"/>
        </w:rPr>
        <w:t xml:space="preserve">　</w:t>
      </w:r>
      <w:r w:rsidR="00061484">
        <w:rPr>
          <w:rFonts w:ascii="BIZ UDゴシック" w:eastAsia="BIZ UDゴシック" w:hAnsi="BIZ UDゴシック" w:hint="eastAsia"/>
          <w:noProof/>
          <w:sz w:val="28"/>
          <w:u w:val="single"/>
        </w:rPr>
        <w:t xml:space="preserve">　</w:t>
      </w:r>
      <w:r w:rsidR="00104C42">
        <w:rPr>
          <w:rFonts w:ascii="BIZ UDゴシック" w:eastAsia="BIZ UDゴシック" w:hAnsi="BIZ UDゴシック" w:hint="eastAsia"/>
          <w:noProof/>
          <w:sz w:val="28"/>
          <w:u w:val="single"/>
        </w:rPr>
        <w:t xml:space="preserve">　　</w:t>
      </w:r>
      <w:r w:rsidR="00061484">
        <w:rPr>
          <w:rFonts w:ascii="BIZ UDゴシック" w:eastAsia="BIZ UDゴシック" w:hAnsi="BIZ UDゴシック" w:hint="eastAsia"/>
          <w:noProof/>
          <w:sz w:val="28"/>
          <w:u w:val="single"/>
        </w:rPr>
        <w:t xml:space="preserve">　</w:t>
      </w:r>
      <w:r w:rsidRPr="0000580E">
        <w:rPr>
          <w:rFonts w:ascii="BIZ UDゴシック" w:eastAsia="BIZ UDゴシック" w:hAnsi="BIZ UDゴシック" w:hint="eastAsia"/>
          <w:sz w:val="28"/>
          <w:u w:val="single"/>
        </w:rPr>
        <w:t xml:space="preserve">　　　町内会・行政区</w:t>
      </w:r>
    </w:p>
    <w:p w:rsidR="00D8479A" w:rsidRPr="0000580E" w:rsidRDefault="00D8479A" w:rsidP="0000580E">
      <w:pPr>
        <w:spacing w:line="400" w:lineRule="exact"/>
        <w:rPr>
          <w:rFonts w:ascii="BIZ UDゴシック" w:eastAsia="BIZ UDゴシック" w:hAnsi="BIZ UDゴシック"/>
          <w:sz w:val="28"/>
        </w:rPr>
      </w:pPr>
    </w:p>
    <w:tbl>
      <w:tblPr>
        <w:tblStyle w:val="a3"/>
        <w:tblW w:w="10485" w:type="dxa"/>
        <w:tblLook w:val="04A0" w:firstRow="1" w:lastRow="0" w:firstColumn="1" w:lastColumn="0" w:noHBand="0" w:noVBand="1"/>
      </w:tblPr>
      <w:tblGrid>
        <w:gridCol w:w="988"/>
        <w:gridCol w:w="1417"/>
        <w:gridCol w:w="1701"/>
        <w:gridCol w:w="6379"/>
      </w:tblGrid>
      <w:tr w:rsidR="00061484" w:rsidRPr="0000580E" w:rsidTr="00061484">
        <w:trPr>
          <w:trHeight w:val="850"/>
        </w:trPr>
        <w:tc>
          <w:tcPr>
            <w:tcW w:w="2405" w:type="dxa"/>
            <w:gridSpan w:val="2"/>
            <w:shd w:val="clear" w:color="auto" w:fill="D9D9D9" w:themeFill="background1" w:themeFillShade="D9"/>
            <w:vAlign w:val="center"/>
          </w:tcPr>
          <w:p w:rsidR="00061484" w:rsidRDefault="00061484"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項目</w:t>
            </w:r>
          </w:p>
        </w:tc>
        <w:tc>
          <w:tcPr>
            <w:tcW w:w="1701" w:type="dxa"/>
            <w:shd w:val="clear" w:color="auto" w:fill="D9D9D9" w:themeFill="background1" w:themeFillShade="D9"/>
            <w:vAlign w:val="center"/>
          </w:tcPr>
          <w:p w:rsidR="00061484" w:rsidRPr="0000580E" w:rsidRDefault="00061484"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変更後</w:t>
            </w:r>
          </w:p>
        </w:tc>
        <w:tc>
          <w:tcPr>
            <w:tcW w:w="6379" w:type="dxa"/>
            <w:shd w:val="clear" w:color="auto" w:fill="D9D9D9" w:themeFill="background1" w:themeFillShade="D9"/>
            <w:vAlign w:val="center"/>
          </w:tcPr>
          <w:p w:rsidR="00061484" w:rsidRPr="0000580E" w:rsidRDefault="00061484"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概要</w:t>
            </w:r>
          </w:p>
        </w:tc>
      </w:tr>
      <w:tr w:rsidR="00061484" w:rsidRPr="0000580E" w:rsidTr="00061484">
        <w:trPr>
          <w:trHeight w:val="1134"/>
        </w:trPr>
        <w:tc>
          <w:tcPr>
            <w:tcW w:w="988" w:type="dxa"/>
            <w:vMerge w:val="restart"/>
            <w:shd w:val="clear" w:color="auto" w:fill="D9D9D9" w:themeFill="background1" w:themeFillShade="D9"/>
            <w:vAlign w:val="center"/>
          </w:tcPr>
          <w:p w:rsidR="00061484" w:rsidRDefault="00061484"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全</w:t>
            </w:r>
            <w:r>
              <w:rPr>
                <w:rFonts w:ascii="BIZ UDゴシック" w:eastAsia="BIZ UDゴシック" w:hAnsi="BIZ UDゴシック" w:hint="eastAsia"/>
                <w:sz w:val="24"/>
              </w:rPr>
              <w:t xml:space="preserve">　</w:t>
            </w:r>
            <w:r w:rsidRPr="0000580E">
              <w:rPr>
                <w:rFonts w:ascii="BIZ UDゴシック" w:eastAsia="BIZ UDゴシック" w:hAnsi="BIZ UDゴシック" w:hint="eastAsia"/>
                <w:sz w:val="24"/>
              </w:rPr>
              <w:t>戸</w:t>
            </w:r>
          </w:p>
          <w:p w:rsidR="00061484" w:rsidRPr="0000580E" w:rsidRDefault="00061484" w:rsidP="0000580E">
            <w:pPr>
              <w:spacing w:line="400" w:lineRule="exact"/>
              <w:jc w:val="center"/>
              <w:rPr>
                <w:rFonts w:ascii="BIZ UDゴシック" w:eastAsia="BIZ UDゴシック" w:hAnsi="BIZ UDゴシック"/>
                <w:sz w:val="24"/>
              </w:rPr>
            </w:pPr>
            <w:r w:rsidRPr="0000580E">
              <w:rPr>
                <w:rFonts w:ascii="BIZ UDゴシック" w:eastAsia="BIZ UDゴシック" w:hAnsi="BIZ UDゴシック" w:hint="eastAsia"/>
                <w:sz w:val="24"/>
              </w:rPr>
              <w:t>配布数</w:t>
            </w:r>
          </w:p>
        </w:tc>
        <w:tc>
          <w:tcPr>
            <w:tcW w:w="1417" w:type="dxa"/>
            <w:vAlign w:val="center"/>
          </w:tcPr>
          <w:p w:rsidR="00061484" w:rsidRDefault="00061484"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加　入</w:t>
            </w:r>
          </w:p>
          <w:p w:rsidR="00061484" w:rsidRDefault="00061484"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世帯数</w:t>
            </w:r>
          </w:p>
        </w:tc>
        <w:tc>
          <w:tcPr>
            <w:tcW w:w="1701" w:type="dxa"/>
            <w:vAlign w:val="center"/>
          </w:tcPr>
          <w:p w:rsidR="00061484" w:rsidRPr="0000580E" w:rsidRDefault="00061484" w:rsidP="0000580E">
            <w:pPr>
              <w:spacing w:line="400" w:lineRule="exact"/>
              <w:ind w:rightChars="100" w:right="210"/>
              <w:jc w:val="right"/>
              <w:rPr>
                <w:rFonts w:ascii="BIZ UDゴシック" w:eastAsia="BIZ UDゴシック" w:hAnsi="BIZ UDゴシック"/>
                <w:sz w:val="24"/>
              </w:rPr>
            </w:pPr>
            <w:r w:rsidRPr="0000580E">
              <w:rPr>
                <w:rFonts w:ascii="BIZ UDゴシック" w:eastAsia="BIZ UDゴシック" w:hAnsi="BIZ UDゴシック" w:hint="eastAsia"/>
                <w:sz w:val="24"/>
              </w:rPr>
              <w:t>部</w:t>
            </w:r>
          </w:p>
        </w:tc>
        <w:tc>
          <w:tcPr>
            <w:tcW w:w="6379" w:type="dxa"/>
            <w:vAlign w:val="center"/>
          </w:tcPr>
          <w:p w:rsidR="00061484" w:rsidRPr="0000580E" w:rsidRDefault="00061484" w:rsidP="0000580E">
            <w:pPr>
              <w:spacing w:line="400" w:lineRule="exact"/>
              <w:rPr>
                <w:rFonts w:ascii="BIZ UDゴシック" w:eastAsia="BIZ UDゴシック" w:hAnsi="BIZ UDゴシック"/>
                <w:sz w:val="24"/>
              </w:rPr>
            </w:pPr>
            <w:r>
              <w:rPr>
                <w:rFonts w:ascii="BIZ UDゴシック" w:eastAsia="BIZ UDゴシック" w:hAnsi="BIZ UDゴシック" w:hint="eastAsia"/>
                <w:sz w:val="24"/>
              </w:rPr>
              <w:t>町内会・行政区の加入世帯数</w:t>
            </w:r>
          </w:p>
        </w:tc>
      </w:tr>
      <w:tr w:rsidR="00061484" w:rsidRPr="0000580E" w:rsidTr="00061484">
        <w:trPr>
          <w:trHeight w:val="1134"/>
        </w:trPr>
        <w:tc>
          <w:tcPr>
            <w:tcW w:w="988" w:type="dxa"/>
            <w:vMerge/>
            <w:shd w:val="clear" w:color="auto" w:fill="D9D9D9" w:themeFill="background1" w:themeFillShade="D9"/>
            <w:vAlign w:val="center"/>
          </w:tcPr>
          <w:p w:rsidR="00061484" w:rsidRPr="0000580E" w:rsidRDefault="00061484" w:rsidP="0000580E">
            <w:pPr>
              <w:spacing w:line="400" w:lineRule="exact"/>
              <w:jc w:val="center"/>
              <w:rPr>
                <w:rFonts w:ascii="BIZ UDゴシック" w:eastAsia="BIZ UDゴシック" w:hAnsi="BIZ UDゴシック"/>
                <w:sz w:val="24"/>
              </w:rPr>
            </w:pPr>
          </w:p>
        </w:tc>
        <w:tc>
          <w:tcPr>
            <w:tcW w:w="1417" w:type="dxa"/>
            <w:vAlign w:val="center"/>
          </w:tcPr>
          <w:p w:rsidR="00061484" w:rsidRDefault="00061484"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会社等数</w:t>
            </w:r>
          </w:p>
        </w:tc>
        <w:tc>
          <w:tcPr>
            <w:tcW w:w="1701" w:type="dxa"/>
            <w:vAlign w:val="center"/>
          </w:tcPr>
          <w:p w:rsidR="00061484" w:rsidRPr="0000580E" w:rsidRDefault="00061484" w:rsidP="0000580E">
            <w:pPr>
              <w:spacing w:line="400" w:lineRule="exact"/>
              <w:ind w:rightChars="100" w:right="210"/>
              <w:jc w:val="right"/>
              <w:rPr>
                <w:rFonts w:ascii="BIZ UDゴシック" w:eastAsia="BIZ UDゴシック" w:hAnsi="BIZ UDゴシック"/>
                <w:sz w:val="24"/>
              </w:rPr>
            </w:pPr>
            <w:r>
              <w:rPr>
                <w:rFonts w:ascii="BIZ UDゴシック" w:eastAsia="BIZ UDゴシック" w:hAnsi="BIZ UDゴシック" w:hint="eastAsia"/>
                <w:sz w:val="24"/>
              </w:rPr>
              <w:t>部</w:t>
            </w:r>
          </w:p>
        </w:tc>
        <w:tc>
          <w:tcPr>
            <w:tcW w:w="6379" w:type="dxa"/>
            <w:vAlign w:val="center"/>
          </w:tcPr>
          <w:p w:rsidR="00061484" w:rsidRPr="0000580E" w:rsidRDefault="00061484" w:rsidP="0000580E">
            <w:pPr>
              <w:spacing w:line="400" w:lineRule="exact"/>
              <w:rPr>
                <w:rFonts w:ascii="BIZ UDゴシック" w:eastAsia="BIZ UDゴシック" w:hAnsi="BIZ UDゴシック"/>
                <w:sz w:val="24"/>
              </w:rPr>
            </w:pPr>
            <w:r>
              <w:rPr>
                <w:rFonts w:ascii="BIZ UDゴシック" w:eastAsia="BIZ UDゴシック" w:hAnsi="BIZ UDゴシック" w:hint="eastAsia"/>
                <w:sz w:val="24"/>
              </w:rPr>
              <w:t>町内会に加入していないが文書を配布している世帯や協賛している会社などの数</w:t>
            </w:r>
          </w:p>
        </w:tc>
      </w:tr>
      <w:tr w:rsidR="00061484" w:rsidRPr="0000580E" w:rsidTr="00061484">
        <w:trPr>
          <w:trHeight w:val="1134"/>
        </w:trPr>
        <w:tc>
          <w:tcPr>
            <w:tcW w:w="988" w:type="dxa"/>
            <w:vMerge/>
            <w:shd w:val="clear" w:color="auto" w:fill="D9D9D9" w:themeFill="background1" w:themeFillShade="D9"/>
            <w:vAlign w:val="center"/>
          </w:tcPr>
          <w:p w:rsidR="00061484" w:rsidRPr="0000580E" w:rsidRDefault="00061484" w:rsidP="0000580E">
            <w:pPr>
              <w:spacing w:line="400" w:lineRule="exact"/>
              <w:jc w:val="center"/>
              <w:rPr>
                <w:rFonts w:ascii="BIZ UDゴシック" w:eastAsia="BIZ UDゴシック" w:hAnsi="BIZ UDゴシック"/>
                <w:sz w:val="24"/>
              </w:rPr>
            </w:pPr>
          </w:p>
        </w:tc>
        <w:tc>
          <w:tcPr>
            <w:tcW w:w="1417" w:type="dxa"/>
            <w:vAlign w:val="center"/>
          </w:tcPr>
          <w:p w:rsidR="00061484" w:rsidRDefault="00061484" w:rsidP="006B6ED1">
            <w:pPr>
              <w:spacing w:line="400" w:lineRule="exact"/>
              <w:ind w:rightChars="100" w:right="210"/>
              <w:jc w:val="center"/>
              <w:rPr>
                <w:rFonts w:ascii="BIZ UDゴシック" w:eastAsia="BIZ UDゴシック" w:hAnsi="BIZ UDゴシック"/>
                <w:sz w:val="24"/>
              </w:rPr>
            </w:pPr>
            <w:r>
              <w:rPr>
                <w:rFonts w:ascii="BIZ UDゴシック" w:eastAsia="BIZ UDゴシック" w:hAnsi="BIZ UDゴシック" w:hint="eastAsia"/>
                <w:sz w:val="24"/>
              </w:rPr>
              <w:t>合計</w:t>
            </w:r>
          </w:p>
        </w:tc>
        <w:tc>
          <w:tcPr>
            <w:tcW w:w="1701" w:type="dxa"/>
            <w:vAlign w:val="center"/>
          </w:tcPr>
          <w:p w:rsidR="00061484" w:rsidRPr="0000580E" w:rsidRDefault="00061484" w:rsidP="0000580E">
            <w:pPr>
              <w:spacing w:line="400" w:lineRule="exact"/>
              <w:ind w:rightChars="100" w:right="210"/>
              <w:jc w:val="right"/>
              <w:rPr>
                <w:rFonts w:ascii="BIZ UDゴシック" w:eastAsia="BIZ UDゴシック" w:hAnsi="BIZ UDゴシック"/>
                <w:sz w:val="24"/>
              </w:rPr>
            </w:pPr>
            <w:r>
              <w:rPr>
                <w:rFonts w:ascii="BIZ UDゴシック" w:eastAsia="BIZ UDゴシック" w:hAnsi="BIZ UDゴシック" w:hint="eastAsia"/>
                <w:sz w:val="24"/>
              </w:rPr>
              <w:t>部</w:t>
            </w:r>
          </w:p>
        </w:tc>
        <w:tc>
          <w:tcPr>
            <w:tcW w:w="6379" w:type="dxa"/>
            <w:vAlign w:val="center"/>
          </w:tcPr>
          <w:p w:rsidR="00061484" w:rsidRPr="0000580E" w:rsidRDefault="00061484" w:rsidP="006B6ED1">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町内会・行政区で必要とする配布物の部数</w:t>
            </w:r>
          </w:p>
          <w:p w:rsidR="00061484" w:rsidRPr="0000580E" w:rsidRDefault="00061484" w:rsidP="006B6ED1">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（加入世帯数＋会社</w:t>
            </w:r>
            <w:r>
              <w:rPr>
                <w:rFonts w:ascii="BIZ UDゴシック" w:eastAsia="BIZ UDゴシック" w:hAnsi="BIZ UDゴシック" w:hint="eastAsia"/>
                <w:sz w:val="24"/>
              </w:rPr>
              <w:t>等</w:t>
            </w:r>
            <w:r w:rsidRPr="0000580E">
              <w:rPr>
                <w:rFonts w:ascii="BIZ UDゴシック" w:eastAsia="BIZ UDゴシック" w:hAnsi="BIZ UDゴシック" w:hint="eastAsia"/>
                <w:sz w:val="24"/>
              </w:rPr>
              <w:t>数）</w:t>
            </w:r>
          </w:p>
        </w:tc>
      </w:tr>
      <w:tr w:rsidR="00061484" w:rsidRPr="0000580E" w:rsidTr="00061484">
        <w:trPr>
          <w:trHeight w:val="1134"/>
        </w:trPr>
        <w:tc>
          <w:tcPr>
            <w:tcW w:w="2405" w:type="dxa"/>
            <w:gridSpan w:val="2"/>
            <w:shd w:val="clear" w:color="auto" w:fill="D9D9D9" w:themeFill="background1" w:themeFillShade="D9"/>
            <w:vAlign w:val="center"/>
          </w:tcPr>
          <w:p w:rsidR="00061484" w:rsidRDefault="00061484" w:rsidP="006B6ED1">
            <w:pPr>
              <w:spacing w:line="400" w:lineRule="exact"/>
              <w:ind w:rightChars="100" w:right="210"/>
              <w:jc w:val="center"/>
              <w:rPr>
                <w:rFonts w:ascii="BIZ UDゴシック" w:eastAsia="BIZ UDゴシック" w:hAnsi="BIZ UDゴシック"/>
                <w:sz w:val="24"/>
              </w:rPr>
            </w:pPr>
            <w:r w:rsidRPr="0000580E">
              <w:rPr>
                <w:rFonts w:ascii="BIZ UDゴシック" w:eastAsia="BIZ UDゴシック" w:hAnsi="BIZ UDゴシック" w:hint="eastAsia"/>
                <w:sz w:val="24"/>
              </w:rPr>
              <w:t>回覧数</w:t>
            </w:r>
          </w:p>
        </w:tc>
        <w:tc>
          <w:tcPr>
            <w:tcW w:w="1701" w:type="dxa"/>
            <w:vAlign w:val="center"/>
          </w:tcPr>
          <w:p w:rsidR="00061484" w:rsidRPr="0000580E" w:rsidRDefault="00061484" w:rsidP="0000580E">
            <w:pPr>
              <w:spacing w:line="400" w:lineRule="exact"/>
              <w:ind w:rightChars="100" w:right="210"/>
              <w:jc w:val="right"/>
              <w:rPr>
                <w:rFonts w:ascii="BIZ UDゴシック" w:eastAsia="BIZ UDゴシック" w:hAnsi="BIZ UDゴシック"/>
                <w:sz w:val="24"/>
              </w:rPr>
            </w:pPr>
            <w:r w:rsidRPr="0000580E">
              <w:rPr>
                <w:rFonts w:ascii="BIZ UDゴシック" w:eastAsia="BIZ UDゴシック" w:hAnsi="BIZ UDゴシック" w:hint="eastAsia"/>
                <w:sz w:val="24"/>
              </w:rPr>
              <w:t>部</w:t>
            </w:r>
          </w:p>
        </w:tc>
        <w:tc>
          <w:tcPr>
            <w:tcW w:w="6379" w:type="dxa"/>
            <w:vAlign w:val="center"/>
          </w:tcPr>
          <w:p w:rsidR="00061484" w:rsidRPr="0000580E" w:rsidRDefault="00061484" w:rsidP="0000580E">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町内会・行政区で必要とする回覧物の部数</w:t>
            </w:r>
          </w:p>
          <w:p w:rsidR="00061484" w:rsidRPr="0000580E" w:rsidRDefault="00061484" w:rsidP="0000580E">
            <w:pPr>
              <w:spacing w:line="400" w:lineRule="exact"/>
              <w:rPr>
                <w:rFonts w:ascii="BIZ UDゴシック" w:eastAsia="BIZ UDゴシック" w:hAnsi="BIZ UDゴシック"/>
                <w:sz w:val="24"/>
              </w:rPr>
            </w:pPr>
            <w:r w:rsidRPr="0000580E">
              <w:rPr>
                <w:rFonts w:ascii="BIZ UDゴシック" w:eastAsia="BIZ UDゴシック" w:hAnsi="BIZ UDゴシック" w:hint="eastAsia"/>
                <w:sz w:val="24"/>
              </w:rPr>
              <w:t>（隣組数＋会社</w:t>
            </w:r>
            <w:r>
              <w:rPr>
                <w:rFonts w:ascii="BIZ UDゴシック" w:eastAsia="BIZ UDゴシック" w:hAnsi="BIZ UDゴシック" w:hint="eastAsia"/>
                <w:sz w:val="24"/>
              </w:rPr>
              <w:t>等</w:t>
            </w:r>
            <w:r w:rsidRPr="0000580E">
              <w:rPr>
                <w:rFonts w:ascii="BIZ UDゴシック" w:eastAsia="BIZ UDゴシック" w:hAnsi="BIZ UDゴシック" w:hint="eastAsia"/>
                <w:sz w:val="24"/>
              </w:rPr>
              <w:t>数）</w:t>
            </w:r>
          </w:p>
        </w:tc>
      </w:tr>
    </w:tbl>
    <w:p w:rsidR="00D8479A" w:rsidRPr="0000580E" w:rsidRDefault="00D8479A" w:rsidP="0000580E">
      <w:pPr>
        <w:spacing w:line="400" w:lineRule="exact"/>
        <w:rPr>
          <w:rFonts w:ascii="BIZ UDゴシック" w:eastAsia="BIZ UDゴシック" w:hAnsi="BIZ UDゴシック"/>
          <w:sz w:val="28"/>
        </w:rPr>
      </w:pPr>
    </w:p>
    <w:p w:rsidR="00D8479A" w:rsidRDefault="00D8479A" w:rsidP="0000580E">
      <w:pPr>
        <w:spacing w:line="400" w:lineRule="exact"/>
        <w:rPr>
          <w:rFonts w:ascii="BIZ UDゴシック" w:eastAsia="BIZ UDゴシック" w:hAnsi="BIZ UDゴシック"/>
          <w:sz w:val="28"/>
        </w:rPr>
      </w:pPr>
      <w:r w:rsidRPr="0000580E">
        <w:rPr>
          <w:rFonts w:ascii="BIZ UDゴシック" w:eastAsia="BIZ UDゴシック" w:hAnsi="BIZ UDゴシック" w:hint="eastAsia"/>
          <w:sz w:val="28"/>
        </w:rPr>
        <w:t>※　世帯数などが増減し、全戸配付配布数又は回覧数が変更となる場合は、</w:t>
      </w:r>
    </w:p>
    <w:p w:rsidR="00D8479A" w:rsidRPr="0000580E" w:rsidRDefault="00D8479A" w:rsidP="0000580E">
      <w:pPr>
        <w:spacing w:line="400" w:lineRule="exact"/>
        <w:ind w:firstLineChars="100" w:firstLine="280"/>
        <w:rPr>
          <w:rFonts w:ascii="BIZ UDゴシック" w:eastAsia="BIZ UDゴシック" w:hAnsi="BIZ UDゴシック"/>
          <w:sz w:val="28"/>
        </w:rPr>
      </w:pPr>
      <w:r>
        <w:rPr>
          <w:rFonts w:ascii="BIZ UDゴシック" w:eastAsia="BIZ UDゴシック" w:hAnsi="BIZ UDゴシック" w:hint="eastAsia"/>
          <w:sz w:val="28"/>
        </w:rPr>
        <w:t>その</w:t>
      </w:r>
      <w:r w:rsidRPr="0000580E">
        <w:rPr>
          <w:rFonts w:ascii="BIZ UDゴシック" w:eastAsia="BIZ UDゴシック" w:hAnsi="BIZ UDゴシック" w:hint="eastAsia"/>
          <w:sz w:val="28"/>
        </w:rPr>
        <w:t>都度下記担当課に</w:t>
      </w:r>
      <w:r>
        <w:rPr>
          <w:rFonts w:ascii="BIZ UDゴシック" w:eastAsia="BIZ UDゴシック" w:hAnsi="BIZ UDゴシック" w:hint="eastAsia"/>
          <w:sz w:val="28"/>
        </w:rPr>
        <w:t>ご</w:t>
      </w:r>
      <w:r w:rsidRPr="0000580E">
        <w:rPr>
          <w:rFonts w:ascii="BIZ UDゴシック" w:eastAsia="BIZ UDゴシック" w:hAnsi="BIZ UDゴシック" w:hint="eastAsia"/>
          <w:sz w:val="28"/>
        </w:rPr>
        <w:t>連絡ください。</w:t>
      </w:r>
    </w:p>
    <w:p w:rsidR="00D8479A" w:rsidRPr="00F64D63" w:rsidRDefault="00D8479A" w:rsidP="0000580E">
      <w:pPr>
        <w:spacing w:line="400" w:lineRule="exact"/>
        <w:rPr>
          <w:rFonts w:ascii="BIZ UDゴシック" w:eastAsia="BIZ UDゴシック" w:hAnsi="BIZ UDゴシック"/>
          <w:sz w:val="28"/>
        </w:rPr>
      </w:pPr>
    </w:p>
    <w:p w:rsidR="00D8479A" w:rsidRPr="0000580E" w:rsidRDefault="00D8479A" w:rsidP="0000580E">
      <w:pPr>
        <w:spacing w:line="400" w:lineRule="exact"/>
        <w:rPr>
          <w:rFonts w:ascii="BIZ UDゴシック" w:eastAsia="BIZ UDゴシック" w:hAnsi="BIZ UDゴシック"/>
          <w:sz w:val="28"/>
        </w:rPr>
      </w:pPr>
      <w:r>
        <w:rPr>
          <w:rFonts w:ascii="BIZ UDゴシック" w:eastAsia="BIZ UDゴシック" w:hAnsi="BIZ UDゴシック"/>
          <w:noProof/>
          <w:sz w:val="28"/>
        </w:rPr>
        <mc:AlternateContent>
          <mc:Choice Requires="wps">
            <w:drawing>
              <wp:anchor distT="0" distB="0" distL="114300" distR="114300" simplePos="0" relativeHeight="251660288" behindDoc="0" locked="0" layoutInCell="1" allowOverlap="1" wp14:anchorId="784F631B" wp14:editId="7610E02F">
                <wp:simplePos x="0" y="0"/>
                <wp:positionH relativeFrom="column">
                  <wp:posOffset>0</wp:posOffset>
                </wp:positionH>
                <wp:positionV relativeFrom="paragraph">
                  <wp:posOffset>70485</wp:posOffset>
                </wp:positionV>
                <wp:extent cx="866775" cy="3524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66775" cy="352425"/>
                        </a:xfrm>
                        <a:prstGeom prst="rect">
                          <a:avLst/>
                        </a:prstGeom>
                      </wps:spPr>
                      <wps:style>
                        <a:lnRef idx="2">
                          <a:schemeClr val="dk1"/>
                        </a:lnRef>
                        <a:fillRef idx="1">
                          <a:schemeClr val="lt1"/>
                        </a:fillRef>
                        <a:effectRef idx="0">
                          <a:schemeClr val="dk1"/>
                        </a:effectRef>
                        <a:fontRef idx="minor">
                          <a:schemeClr val="dk1"/>
                        </a:fontRef>
                      </wps:style>
                      <wps:txbx>
                        <w:txbxContent>
                          <w:p w:rsidR="00D8479A" w:rsidRPr="00F64D63" w:rsidRDefault="00D8479A" w:rsidP="00F64D63">
                            <w:pPr>
                              <w:jc w:val="center"/>
                              <w:rPr>
                                <w:rFonts w:ascii="BIZ UDゴシック" w:eastAsia="BIZ UDゴシック" w:hAnsi="BIZ UDゴシック"/>
                                <w:sz w:val="24"/>
                              </w:rPr>
                            </w:pPr>
                            <w:r>
                              <w:rPr>
                                <w:rFonts w:ascii="BIZ UDゴシック" w:eastAsia="BIZ UDゴシック" w:hAnsi="BIZ UDゴシック" w:hint="eastAsia"/>
                                <w:sz w:val="24"/>
                              </w:rPr>
                              <w:t>担当課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F631B" id="正方形/長方形 2" o:spid="_x0000_s1027" style="position:absolute;left:0;text-align:left;margin-left:0;margin-top:5.55pt;width:68.2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" fillcolor="white [3201]" strokecolor="black [3200]" strokeweight="1pt">
                <v:textbox>
                  <w:txbxContent>
                    <w:p w:rsidR="00D8479A" w:rsidRPr="00F64D63" w:rsidRDefault="00D8479A" w:rsidP="00F64D63">
                      <w:pPr>
                        <w:jc w:val="center"/>
                        <w:rPr>
                          <w:rFonts w:ascii="BIZ UDゴシック" w:eastAsia="BIZ UDゴシック" w:hAnsi="BIZ UDゴシック"/>
                          <w:sz w:val="24"/>
                        </w:rPr>
                      </w:pPr>
                      <w:r>
                        <w:rPr>
                          <w:rFonts w:ascii="BIZ UDゴシック" w:eastAsia="BIZ UDゴシック" w:hAnsi="BIZ UDゴシック" w:hint="eastAsia"/>
                          <w:sz w:val="24"/>
                        </w:rPr>
                        <w:t>担当課</w:t>
                      </w:r>
                    </w:p>
                  </w:txbxContent>
                </v:textbox>
              </v:rect>
            </w:pict>
          </mc:Fallback>
        </mc:AlternateContent>
      </w:r>
    </w:p>
    <w:p w:rsidR="00D8479A" w:rsidRPr="0000580E" w:rsidRDefault="00D8479A" w:rsidP="0000580E">
      <w:pPr>
        <w:spacing w:line="400" w:lineRule="exact"/>
        <w:rPr>
          <w:rFonts w:ascii="BIZ UDゴシック" w:eastAsia="BIZ UDゴシック" w:hAnsi="BIZ UDゴシック"/>
          <w:sz w:val="28"/>
        </w:rPr>
      </w:pPr>
    </w:p>
    <w:p w:rsidR="00D8479A" w:rsidRPr="0000580E" w:rsidRDefault="00D8479A" w:rsidP="0000580E">
      <w:pPr>
        <w:spacing w:line="400" w:lineRule="exact"/>
        <w:rPr>
          <w:rFonts w:ascii="BIZ UDゴシック" w:eastAsia="BIZ UDゴシック" w:hAnsi="BIZ UDゴシック"/>
          <w:sz w:val="28"/>
        </w:rPr>
      </w:pPr>
      <w:r w:rsidRPr="0000580E">
        <w:rPr>
          <w:rFonts w:ascii="BIZ UDゴシック" w:eastAsia="BIZ UDゴシック" w:hAnsi="BIZ UDゴシック" w:hint="eastAsia"/>
          <w:sz w:val="28"/>
        </w:rPr>
        <w:t xml:space="preserve">　令和</w:t>
      </w:r>
      <w:r w:rsidR="004456A5">
        <w:rPr>
          <w:rFonts w:ascii="BIZ UDゴシック" w:eastAsia="BIZ UDゴシック" w:hAnsi="BIZ UDゴシック" w:hint="eastAsia"/>
          <w:sz w:val="28"/>
        </w:rPr>
        <w:t>８</w:t>
      </w:r>
      <w:r w:rsidRPr="0000580E">
        <w:rPr>
          <w:rFonts w:ascii="BIZ UDゴシック" w:eastAsia="BIZ UDゴシック" w:hAnsi="BIZ UDゴシック" w:hint="eastAsia"/>
          <w:sz w:val="28"/>
        </w:rPr>
        <w:t>年</w:t>
      </w:r>
      <w:r>
        <w:rPr>
          <w:rFonts w:ascii="BIZ UDゴシック" w:eastAsia="BIZ UDゴシック" w:hAnsi="BIZ UDゴシック" w:hint="eastAsia"/>
          <w:sz w:val="28"/>
        </w:rPr>
        <w:t>３</w:t>
      </w:r>
      <w:r w:rsidRPr="0000580E">
        <w:rPr>
          <w:rFonts w:ascii="BIZ UDゴシック" w:eastAsia="BIZ UDゴシック" w:hAnsi="BIZ UDゴシック" w:hint="eastAsia"/>
          <w:sz w:val="28"/>
        </w:rPr>
        <w:t>月</w:t>
      </w:r>
      <w:r>
        <w:rPr>
          <w:rFonts w:ascii="BIZ UDゴシック" w:eastAsia="BIZ UDゴシック" w:hAnsi="BIZ UDゴシック" w:hint="eastAsia"/>
          <w:sz w:val="28"/>
        </w:rPr>
        <w:t>３１</w:t>
      </w:r>
      <w:r w:rsidRPr="0000580E">
        <w:rPr>
          <w:rFonts w:ascii="BIZ UDゴシック" w:eastAsia="BIZ UDゴシック" w:hAnsi="BIZ UDゴシック" w:hint="eastAsia"/>
          <w:sz w:val="28"/>
        </w:rPr>
        <w:t>日まで</w:t>
      </w:r>
      <w:r w:rsidR="004456A5">
        <w:rPr>
          <w:rFonts w:ascii="BIZ UDゴシック" w:eastAsia="BIZ UDゴシック" w:hAnsi="BIZ UDゴシック" w:hint="eastAsia"/>
          <w:sz w:val="28"/>
        </w:rPr>
        <w:t xml:space="preserve">　</w:t>
      </w:r>
      <w:r w:rsidRPr="0000580E">
        <w:rPr>
          <w:rFonts w:ascii="BIZ UDゴシック" w:eastAsia="BIZ UDゴシック" w:hAnsi="BIZ UDゴシック" w:hint="eastAsia"/>
          <w:sz w:val="28"/>
        </w:rPr>
        <w:t>【</w:t>
      </w:r>
      <w:r w:rsidR="004456A5">
        <w:rPr>
          <w:rFonts w:ascii="BIZ UDゴシック" w:eastAsia="BIZ UDゴシック" w:hAnsi="BIZ UDゴシック" w:hint="eastAsia"/>
          <w:sz w:val="28"/>
        </w:rPr>
        <w:t>市民協働推進</w:t>
      </w:r>
      <w:r w:rsidRPr="0000580E">
        <w:rPr>
          <w:rFonts w:ascii="BIZ UDゴシック" w:eastAsia="BIZ UDゴシック" w:hAnsi="BIZ UDゴシック" w:hint="eastAsia"/>
          <w:sz w:val="28"/>
        </w:rPr>
        <w:t>課】　TEL：</w:t>
      </w:r>
      <w:r w:rsidR="004456A5">
        <w:rPr>
          <w:rFonts w:ascii="BIZ UDゴシック" w:eastAsia="BIZ UDゴシック" w:hAnsi="BIZ UDゴシック" w:hint="eastAsia"/>
          <w:sz w:val="28"/>
        </w:rPr>
        <w:t>９４</w:t>
      </w:r>
      <w:r>
        <w:rPr>
          <w:rFonts w:ascii="BIZ UDゴシック" w:eastAsia="BIZ UDゴシック" w:hAnsi="BIZ UDゴシック" w:hint="eastAsia"/>
          <w:sz w:val="28"/>
        </w:rPr>
        <w:t>－</w:t>
      </w:r>
      <w:r w:rsidR="004456A5">
        <w:rPr>
          <w:rFonts w:ascii="BIZ UDゴシック" w:eastAsia="BIZ UDゴシック" w:hAnsi="BIZ UDゴシック" w:hint="eastAsia"/>
          <w:sz w:val="28"/>
        </w:rPr>
        <w:t>４４３２</w:t>
      </w:r>
    </w:p>
    <w:p w:rsidR="00D8479A" w:rsidRPr="0000580E" w:rsidRDefault="00D8479A" w:rsidP="0000580E">
      <w:pPr>
        <w:spacing w:line="400" w:lineRule="exact"/>
        <w:rPr>
          <w:rFonts w:ascii="BIZ UDゴシック" w:eastAsia="BIZ UDゴシック" w:hAnsi="BIZ UDゴシック"/>
          <w:sz w:val="28"/>
        </w:rPr>
      </w:pPr>
      <w:r w:rsidRPr="0000580E">
        <w:rPr>
          <w:rFonts w:ascii="BIZ UDゴシック" w:eastAsia="BIZ UDゴシック" w:hAnsi="BIZ UDゴシック" w:hint="eastAsia"/>
          <w:sz w:val="28"/>
        </w:rPr>
        <w:t xml:space="preserve">　　　　　　　　　　　　　　　　　　　　　　</w:t>
      </w:r>
      <w:r>
        <w:rPr>
          <w:rFonts w:ascii="BIZ UDゴシック" w:eastAsia="BIZ UDゴシック" w:hAnsi="BIZ UDゴシック" w:hint="eastAsia"/>
          <w:sz w:val="28"/>
        </w:rPr>
        <w:t xml:space="preserve">　</w:t>
      </w:r>
      <w:r w:rsidRPr="0000580E">
        <w:rPr>
          <w:rFonts w:ascii="BIZ UDゴシック" w:eastAsia="BIZ UDゴシック" w:hAnsi="BIZ UDゴシック" w:hint="eastAsia"/>
          <w:sz w:val="28"/>
        </w:rPr>
        <w:t>FAX：</w:t>
      </w:r>
      <w:r>
        <w:rPr>
          <w:rFonts w:ascii="BIZ UDゴシック" w:eastAsia="BIZ UDゴシック" w:hAnsi="BIZ UDゴシック" w:hint="eastAsia"/>
          <w:sz w:val="28"/>
        </w:rPr>
        <w:t>７</w:t>
      </w:r>
      <w:r w:rsidR="004456A5">
        <w:rPr>
          <w:rFonts w:ascii="BIZ UDゴシック" w:eastAsia="BIZ UDゴシック" w:hAnsi="BIZ UDゴシック" w:hint="eastAsia"/>
          <w:sz w:val="28"/>
        </w:rPr>
        <w:t>３</w:t>
      </w:r>
      <w:r>
        <w:rPr>
          <w:rFonts w:ascii="BIZ UDゴシック" w:eastAsia="BIZ UDゴシック" w:hAnsi="BIZ UDゴシック" w:hint="eastAsia"/>
          <w:sz w:val="28"/>
        </w:rPr>
        <w:t>－</w:t>
      </w:r>
      <w:r w:rsidR="004456A5">
        <w:rPr>
          <w:rFonts w:ascii="BIZ UDゴシック" w:eastAsia="BIZ UDゴシック" w:hAnsi="BIZ UDゴシック" w:hint="eastAsia"/>
          <w:sz w:val="28"/>
        </w:rPr>
        <w:t>４４１０</w:t>
      </w:r>
    </w:p>
    <w:p w:rsidR="00D8479A" w:rsidRDefault="00D8479A" w:rsidP="0000580E">
      <w:pPr>
        <w:spacing w:line="400" w:lineRule="exact"/>
        <w:rPr>
          <w:rFonts w:ascii="BIZ UDゴシック" w:eastAsia="BIZ UDゴシック" w:hAnsi="BIZ UDゴシック"/>
          <w:sz w:val="28"/>
        </w:rPr>
      </w:pPr>
      <w:r>
        <w:rPr>
          <w:rFonts w:ascii="BIZ UDゴシック" w:eastAsia="BIZ UDゴシック" w:hAnsi="BIZ UDゴシック"/>
          <w:noProof/>
          <w:sz w:val="28"/>
        </w:rPr>
        <mc:AlternateContent>
          <mc:Choice Requires="wps">
            <w:drawing>
              <wp:anchor distT="0" distB="0" distL="114300" distR="114300" simplePos="0" relativeHeight="251661312" behindDoc="0" locked="0" layoutInCell="1" allowOverlap="1" wp14:anchorId="3FEC72B0" wp14:editId="6CE36570">
                <wp:simplePos x="0" y="0"/>
                <wp:positionH relativeFrom="column">
                  <wp:posOffset>76200</wp:posOffset>
                </wp:positionH>
                <wp:positionV relativeFrom="paragraph">
                  <wp:posOffset>161290</wp:posOffset>
                </wp:positionV>
                <wp:extent cx="6324600" cy="7429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324600" cy="742950"/>
                        </a:xfrm>
                        <a:prstGeom prst="rect">
                          <a:avLst/>
                        </a:prstGeom>
                        <a:ln/>
                      </wps:spPr>
                      <wps:style>
                        <a:lnRef idx="3">
                          <a:schemeClr val="lt1"/>
                        </a:lnRef>
                        <a:fillRef idx="1">
                          <a:schemeClr val="accent1"/>
                        </a:fillRef>
                        <a:effectRef idx="1">
                          <a:schemeClr val="accent1"/>
                        </a:effectRef>
                        <a:fontRef idx="minor">
                          <a:schemeClr val="lt1"/>
                        </a:fontRef>
                      </wps:style>
                      <wps:txbx>
                        <w:txbxContent>
                          <w:p w:rsidR="00D8479A" w:rsidRDefault="00D8479A" w:rsidP="009A2431">
                            <w:pPr>
                              <w:spacing w:line="400" w:lineRule="exact"/>
                              <w:jc w:val="left"/>
                              <w:rPr>
                                <w:rFonts w:ascii="BIZ UDゴシック" w:eastAsia="BIZ UDゴシック" w:hAnsi="BIZ UDゴシック"/>
                                <w:sz w:val="28"/>
                              </w:rPr>
                            </w:pPr>
                            <w:r w:rsidRPr="0000580E">
                              <w:rPr>
                                <w:rFonts w:ascii="BIZ UDゴシック" w:eastAsia="BIZ UDゴシック" w:hAnsi="BIZ UDゴシック" w:hint="eastAsia"/>
                                <w:sz w:val="28"/>
                              </w:rPr>
                              <w:t>令和</w:t>
                            </w:r>
                            <w:r w:rsidR="004456A5">
                              <w:rPr>
                                <w:rFonts w:ascii="BIZ UDゴシック" w:eastAsia="BIZ UDゴシック" w:hAnsi="BIZ UDゴシック" w:hint="eastAsia"/>
                                <w:sz w:val="28"/>
                              </w:rPr>
                              <w:t>８</w:t>
                            </w:r>
                            <w:r w:rsidRPr="0000580E">
                              <w:rPr>
                                <w:rFonts w:ascii="BIZ UDゴシック" w:eastAsia="BIZ UDゴシック" w:hAnsi="BIZ UDゴシック" w:hint="eastAsia"/>
                                <w:sz w:val="28"/>
                              </w:rPr>
                              <w:t>年</w:t>
                            </w:r>
                            <w:r>
                              <w:rPr>
                                <w:rFonts w:ascii="BIZ UDゴシック" w:eastAsia="BIZ UDゴシック" w:hAnsi="BIZ UDゴシック" w:hint="eastAsia"/>
                                <w:sz w:val="28"/>
                              </w:rPr>
                              <w:t>４</w:t>
                            </w:r>
                            <w:r w:rsidRPr="0000580E">
                              <w:rPr>
                                <w:rFonts w:ascii="BIZ UDゴシック" w:eastAsia="BIZ UDゴシック" w:hAnsi="BIZ UDゴシック" w:hint="eastAsia"/>
                                <w:sz w:val="28"/>
                              </w:rPr>
                              <w:t>月</w:t>
                            </w:r>
                            <w:r>
                              <w:rPr>
                                <w:rFonts w:ascii="BIZ UDゴシック" w:eastAsia="BIZ UDゴシック" w:hAnsi="BIZ UDゴシック" w:hint="eastAsia"/>
                                <w:sz w:val="28"/>
                              </w:rPr>
                              <w:t>１</w:t>
                            </w:r>
                            <w:r w:rsidRPr="0000580E">
                              <w:rPr>
                                <w:rFonts w:ascii="BIZ UDゴシック" w:eastAsia="BIZ UDゴシック" w:hAnsi="BIZ UDゴシック" w:hint="eastAsia"/>
                                <w:sz w:val="28"/>
                              </w:rPr>
                              <w:t>日から</w:t>
                            </w:r>
                            <w:r>
                              <w:rPr>
                                <w:rFonts w:ascii="BIZ UDゴシック" w:eastAsia="BIZ UDゴシック" w:hAnsi="BIZ UDゴシック" w:hint="eastAsia"/>
                                <w:sz w:val="28"/>
                              </w:rPr>
                              <w:t xml:space="preserve">　</w:t>
                            </w:r>
                            <w:r w:rsidR="004456A5">
                              <w:rPr>
                                <w:rFonts w:ascii="BIZ UDゴシック" w:eastAsia="BIZ UDゴシック" w:hAnsi="BIZ UDゴシック" w:hint="eastAsia"/>
                                <w:sz w:val="28"/>
                              </w:rPr>
                              <w:t>生活環境</w:t>
                            </w:r>
                            <w:r w:rsidRPr="0000580E">
                              <w:rPr>
                                <w:rFonts w:ascii="BIZ UDゴシック" w:eastAsia="BIZ UDゴシック" w:hAnsi="BIZ UDゴシック" w:hint="eastAsia"/>
                                <w:sz w:val="28"/>
                              </w:rPr>
                              <w:t>課</w:t>
                            </w:r>
                            <w:r w:rsidR="000F2D20">
                              <w:rPr>
                                <w:rFonts w:ascii="BIZ UDゴシック" w:eastAsia="BIZ UDゴシック" w:hAnsi="BIZ UDゴシック" w:hint="eastAsia"/>
                                <w:sz w:val="28"/>
                              </w:rPr>
                              <w:t>（仮称）</w:t>
                            </w:r>
                            <w:r>
                              <w:rPr>
                                <w:rFonts w:ascii="BIZ UDゴシック" w:eastAsia="BIZ UDゴシック" w:hAnsi="BIZ UDゴシック" w:hint="eastAsia"/>
                                <w:sz w:val="28"/>
                              </w:rPr>
                              <w:t xml:space="preserve">　が担当課となります。</w:t>
                            </w:r>
                          </w:p>
                          <w:p w:rsidR="00D8479A" w:rsidRPr="00C04B8E" w:rsidRDefault="000F2D20" w:rsidP="009A2431">
                            <w:pPr>
                              <w:spacing w:line="400" w:lineRule="exact"/>
                              <w:jc w:val="left"/>
                              <w:rPr>
                                <w:rFonts w:ascii="BIZ UDゴシック" w:eastAsia="BIZ UDゴシック" w:hAnsi="BIZ UDゴシック"/>
                                <w:sz w:val="28"/>
                              </w:rPr>
                            </w:pPr>
                            <w:r>
                              <w:rPr>
                                <w:rFonts w:ascii="BIZ UDゴシック" w:eastAsia="BIZ UDゴシック" w:hAnsi="BIZ UDゴシック" w:hint="eastAsia"/>
                                <w:sz w:val="28"/>
                              </w:rPr>
                              <w:t>名称及び</w:t>
                            </w:r>
                            <w:r w:rsidR="00D8479A">
                              <w:rPr>
                                <w:rFonts w:ascii="BIZ UDゴシック" w:eastAsia="BIZ UDゴシック" w:hAnsi="BIZ UDゴシック" w:hint="eastAsia"/>
                                <w:sz w:val="28"/>
                              </w:rPr>
                              <w:t>連絡先</w:t>
                            </w:r>
                            <w:r>
                              <w:rPr>
                                <w:rFonts w:ascii="BIZ UDゴシック" w:eastAsia="BIZ UDゴシック" w:hAnsi="BIZ UDゴシック" w:hint="eastAsia"/>
                                <w:sz w:val="28"/>
                              </w:rPr>
                              <w:t>等</w:t>
                            </w:r>
                            <w:bookmarkStart w:id="0" w:name="_GoBack"/>
                            <w:bookmarkEnd w:id="0"/>
                            <w:r w:rsidR="00D8479A">
                              <w:rPr>
                                <w:rFonts w:ascii="BIZ UDゴシック" w:eastAsia="BIZ UDゴシック" w:hAnsi="BIZ UDゴシック" w:hint="eastAsia"/>
                                <w:sz w:val="28"/>
                              </w:rPr>
                              <w:t>は後日改めてお知らせします。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C72B0" id="正方形/長方形 5" o:spid="_x0000_s1027" style="position:absolute;left:0;text-align:left;margin-left:6pt;margin-top:12.7pt;width:498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" fillcolor="#4472c4 [3204]" strokecolor="white [3201]" strokeweight="1.5pt">
                <v:textbox>
                  <w:txbxContent>
                    <w:p w:rsidR="00D8479A" w:rsidRDefault="00D8479A" w:rsidP="009A2431">
                      <w:pPr>
                        <w:spacing w:line="400" w:lineRule="exact"/>
                        <w:jc w:val="left"/>
                        <w:rPr>
                          <w:rFonts w:ascii="BIZ UDゴシック" w:eastAsia="BIZ UDゴシック" w:hAnsi="BIZ UDゴシック"/>
                          <w:sz w:val="28"/>
                        </w:rPr>
                      </w:pPr>
                      <w:r w:rsidRPr="0000580E">
                        <w:rPr>
                          <w:rFonts w:ascii="BIZ UDゴシック" w:eastAsia="BIZ UDゴシック" w:hAnsi="BIZ UDゴシック" w:hint="eastAsia"/>
                          <w:sz w:val="28"/>
                        </w:rPr>
                        <w:t>令和</w:t>
                      </w:r>
                      <w:r w:rsidR="004456A5">
                        <w:rPr>
                          <w:rFonts w:ascii="BIZ UDゴシック" w:eastAsia="BIZ UDゴシック" w:hAnsi="BIZ UDゴシック" w:hint="eastAsia"/>
                          <w:sz w:val="28"/>
                        </w:rPr>
                        <w:t>８</w:t>
                      </w:r>
                      <w:r w:rsidRPr="0000580E">
                        <w:rPr>
                          <w:rFonts w:ascii="BIZ UDゴシック" w:eastAsia="BIZ UDゴシック" w:hAnsi="BIZ UDゴシック" w:hint="eastAsia"/>
                          <w:sz w:val="28"/>
                        </w:rPr>
                        <w:t>年</w:t>
                      </w:r>
                      <w:r>
                        <w:rPr>
                          <w:rFonts w:ascii="BIZ UDゴシック" w:eastAsia="BIZ UDゴシック" w:hAnsi="BIZ UDゴシック" w:hint="eastAsia"/>
                          <w:sz w:val="28"/>
                        </w:rPr>
                        <w:t>４</w:t>
                      </w:r>
                      <w:r w:rsidRPr="0000580E">
                        <w:rPr>
                          <w:rFonts w:ascii="BIZ UDゴシック" w:eastAsia="BIZ UDゴシック" w:hAnsi="BIZ UDゴシック" w:hint="eastAsia"/>
                          <w:sz w:val="28"/>
                        </w:rPr>
                        <w:t>月</w:t>
                      </w:r>
                      <w:r>
                        <w:rPr>
                          <w:rFonts w:ascii="BIZ UDゴシック" w:eastAsia="BIZ UDゴシック" w:hAnsi="BIZ UDゴシック" w:hint="eastAsia"/>
                          <w:sz w:val="28"/>
                        </w:rPr>
                        <w:t>１</w:t>
                      </w:r>
                      <w:r w:rsidRPr="0000580E">
                        <w:rPr>
                          <w:rFonts w:ascii="BIZ UDゴシック" w:eastAsia="BIZ UDゴシック" w:hAnsi="BIZ UDゴシック" w:hint="eastAsia"/>
                          <w:sz w:val="28"/>
                        </w:rPr>
                        <w:t>日から</w:t>
                      </w:r>
                      <w:r>
                        <w:rPr>
                          <w:rFonts w:ascii="BIZ UDゴシック" w:eastAsia="BIZ UDゴシック" w:hAnsi="BIZ UDゴシック" w:hint="eastAsia"/>
                          <w:sz w:val="28"/>
                        </w:rPr>
                        <w:t xml:space="preserve">　</w:t>
                      </w:r>
                      <w:r w:rsidR="004456A5">
                        <w:rPr>
                          <w:rFonts w:ascii="BIZ UDゴシック" w:eastAsia="BIZ UDゴシック" w:hAnsi="BIZ UDゴシック" w:hint="eastAsia"/>
                          <w:sz w:val="28"/>
                        </w:rPr>
                        <w:t>生活環境</w:t>
                      </w:r>
                      <w:r w:rsidRPr="0000580E">
                        <w:rPr>
                          <w:rFonts w:ascii="BIZ UDゴシック" w:eastAsia="BIZ UDゴシック" w:hAnsi="BIZ UDゴシック" w:hint="eastAsia"/>
                          <w:sz w:val="28"/>
                        </w:rPr>
                        <w:t>課</w:t>
                      </w:r>
                      <w:r w:rsidR="000F2D20">
                        <w:rPr>
                          <w:rFonts w:ascii="BIZ UDゴシック" w:eastAsia="BIZ UDゴシック" w:hAnsi="BIZ UDゴシック" w:hint="eastAsia"/>
                          <w:sz w:val="28"/>
                        </w:rPr>
                        <w:t>（仮称）</w:t>
                      </w:r>
                      <w:r>
                        <w:rPr>
                          <w:rFonts w:ascii="BIZ UDゴシック" w:eastAsia="BIZ UDゴシック" w:hAnsi="BIZ UDゴシック" w:hint="eastAsia"/>
                          <w:sz w:val="28"/>
                        </w:rPr>
                        <w:t xml:space="preserve">　が担当課となります。</w:t>
                      </w:r>
                    </w:p>
                    <w:p w:rsidR="00D8479A" w:rsidRPr="00C04B8E" w:rsidRDefault="000F2D20" w:rsidP="009A2431">
                      <w:pPr>
                        <w:spacing w:line="400" w:lineRule="exact"/>
                        <w:jc w:val="left"/>
                        <w:rPr>
                          <w:rFonts w:ascii="BIZ UDゴシック" w:eastAsia="BIZ UDゴシック" w:hAnsi="BIZ UDゴシック"/>
                          <w:sz w:val="28"/>
                        </w:rPr>
                      </w:pPr>
                      <w:r>
                        <w:rPr>
                          <w:rFonts w:ascii="BIZ UDゴシック" w:eastAsia="BIZ UDゴシック" w:hAnsi="BIZ UDゴシック" w:hint="eastAsia"/>
                          <w:sz w:val="28"/>
                        </w:rPr>
                        <w:t>名称及び</w:t>
                      </w:r>
                      <w:r w:rsidR="00D8479A">
                        <w:rPr>
                          <w:rFonts w:ascii="BIZ UDゴシック" w:eastAsia="BIZ UDゴシック" w:hAnsi="BIZ UDゴシック" w:hint="eastAsia"/>
                          <w:sz w:val="28"/>
                        </w:rPr>
                        <w:t>連絡先</w:t>
                      </w:r>
                      <w:r>
                        <w:rPr>
                          <w:rFonts w:ascii="BIZ UDゴシック" w:eastAsia="BIZ UDゴシック" w:hAnsi="BIZ UDゴシック" w:hint="eastAsia"/>
                          <w:sz w:val="28"/>
                        </w:rPr>
                        <w:t>等</w:t>
                      </w:r>
                      <w:bookmarkStart w:id="1" w:name="_GoBack"/>
                      <w:bookmarkEnd w:id="1"/>
                      <w:r w:rsidR="00D8479A">
                        <w:rPr>
                          <w:rFonts w:ascii="BIZ UDゴシック" w:eastAsia="BIZ UDゴシック" w:hAnsi="BIZ UDゴシック" w:hint="eastAsia"/>
                          <w:sz w:val="28"/>
                        </w:rPr>
                        <w:t>は後日改めてお知らせします。</w:t>
                      </w:r>
                    </w:p>
                  </w:txbxContent>
                </v:textbox>
              </v:rect>
            </w:pict>
          </mc:Fallback>
        </mc:AlternateContent>
      </w:r>
    </w:p>
    <w:p w:rsidR="00D8479A" w:rsidRPr="00C04B8E" w:rsidRDefault="00D8479A" w:rsidP="0000580E">
      <w:pPr>
        <w:spacing w:line="400" w:lineRule="exact"/>
        <w:rPr>
          <w:rFonts w:ascii="BIZ UDゴシック" w:eastAsia="BIZ UDゴシック" w:hAnsi="BIZ UDゴシック"/>
          <w:sz w:val="28"/>
        </w:rPr>
      </w:pPr>
    </w:p>
    <w:p w:rsidR="00D8479A" w:rsidRPr="0000580E" w:rsidRDefault="00D8479A" w:rsidP="00C04B8E">
      <w:pPr>
        <w:spacing w:line="400" w:lineRule="exact"/>
        <w:rPr>
          <w:rFonts w:ascii="BIZ UDゴシック" w:eastAsia="BIZ UDゴシック" w:hAnsi="BIZ UDゴシック"/>
          <w:sz w:val="28"/>
        </w:rPr>
      </w:pPr>
      <w:r w:rsidRPr="0000580E">
        <w:rPr>
          <w:rFonts w:ascii="BIZ UDゴシック" w:eastAsia="BIZ UDゴシック" w:hAnsi="BIZ UDゴシック" w:hint="eastAsia"/>
          <w:sz w:val="28"/>
        </w:rPr>
        <w:t xml:space="preserve">　</w:t>
      </w:r>
    </w:p>
    <w:p w:rsidR="00D8479A" w:rsidRPr="0000580E" w:rsidRDefault="00D8479A" w:rsidP="0000580E">
      <w:pPr>
        <w:spacing w:line="400" w:lineRule="exact"/>
        <w:rPr>
          <w:rFonts w:ascii="BIZ UDゴシック" w:eastAsia="BIZ UDゴシック" w:hAnsi="BIZ UDゴシック"/>
          <w:sz w:val="28"/>
        </w:rPr>
      </w:pPr>
    </w:p>
    <w:p w:rsidR="00D8479A" w:rsidRDefault="00D8479A" w:rsidP="006215A3">
      <w:pPr>
        <w:rPr>
          <w:rFonts w:ascii="BIZ UDゴシック" w:eastAsia="BIZ UDゴシック" w:hAnsi="BIZ UDゴシック"/>
          <w:sz w:val="24"/>
        </w:rPr>
        <w:sectPr w:rsidR="00D8479A" w:rsidSect="00D8479A">
          <w:pgSz w:w="11906" w:h="16838"/>
          <w:pgMar w:top="720" w:right="720" w:bottom="720" w:left="720" w:header="851" w:footer="992" w:gutter="0"/>
          <w:pgNumType w:start="1"/>
          <w:cols w:space="425"/>
          <w:docGrid w:type="lines" w:linePitch="360"/>
        </w:sectPr>
      </w:pPr>
      <w:r w:rsidRPr="00D079DE">
        <w:rPr>
          <w:rFonts w:hint="eastAsia"/>
          <w:noProof/>
        </w:rPr>
        <w:drawing>
          <wp:anchor distT="0" distB="0" distL="114300" distR="114300" simplePos="0" relativeHeight="251659264" behindDoc="0" locked="0" layoutInCell="1" allowOverlap="1" wp14:anchorId="4CB9F9A3" wp14:editId="43AA253A">
            <wp:simplePos x="0" y="0"/>
            <wp:positionH relativeFrom="column">
              <wp:posOffset>2466975</wp:posOffset>
            </wp:positionH>
            <wp:positionV relativeFrom="page">
              <wp:posOffset>8589840</wp:posOffset>
            </wp:positionV>
            <wp:extent cx="4171112" cy="1590479"/>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9131" cy="160116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479A" w:rsidRPr="0000580E" w:rsidRDefault="00D8479A" w:rsidP="006215A3">
      <w:pPr>
        <w:rPr>
          <w:rFonts w:ascii="BIZ UDゴシック" w:eastAsia="BIZ UDゴシック" w:hAnsi="BIZ UDゴシック"/>
          <w:sz w:val="24"/>
        </w:rPr>
      </w:pPr>
    </w:p>
    <w:sectPr w:rsidR="00D8479A" w:rsidRPr="0000580E" w:rsidSect="00D8479A">
      <w:type w:val="continuous"/>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0B"/>
    <w:rsid w:val="0000580E"/>
    <w:rsid w:val="00061484"/>
    <w:rsid w:val="000833EE"/>
    <w:rsid w:val="0008420B"/>
    <w:rsid w:val="000F2D20"/>
    <w:rsid w:val="00104C42"/>
    <w:rsid w:val="001A2F1F"/>
    <w:rsid w:val="001C28D9"/>
    <w:rsid w:val="00276441"/>
    <w:rsid w:val="004456A5"/>
    <w:rsid w:val="005D1141"/>
    <w:rsid w:val="006215A3"/>
    <w:rsid w:val="006B6ED1"/>
    <w:rsid w:val="0074458B"/>
    <w:rsid w:val="009A2431"/>
    <w:rsid w:val="00C04B8E"/>
    <w:rsid w:val="00C96BEE"/>
    <w:rsid w:val="00D079DE"/>
    <w:rsid w:val="00D8479A"/>
    <w:rsid w:val="00E81477"/>
    <w:rsid w:val="00EF5EA4"/>
    <w:rsid w:val="00F64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581C91"/>
  <w15:chartTrackingRefBased/>
  <w15:docId w15:val="{1D189FC1-9222-43C9-8935-5C5E5694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F441-8B8D-47F1-B764-1603E32AD55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TotalTime>
  <Pages>1</Pages>
  <Words>51</Words>
  <Characters>292</Characters>
  <DocSecurity>0</DocSecurity>
  <Lines>2</Lines>
  <Paragraphs>1</Paragraphs>
  <ScaleCrop>false</ScaleCrop>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2023-01-25T00:39:00Z</cp:lastPrinted>
  <dcterms:created xsi:type="dcterms:W3CDTF">2023-01-26T01:52:00Z</dcterms:created>
  <dcterms:modified xsi:type="dcterms:W3CDTF">2026-01-26T02:11:00Z</dcterms:modified>
</cp:coreProperties>
</file>