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00" w:lineRule="exact"/>
        <w:jc w:val="both"/>
        <w:rPr>
          <w:sz w:val="21"/>
        </w:rPr>
      </w:pPr>
      <w:bookmarkStart w:id="0" w:name="_GoBack"/>
      <w:r>
        <w:rPr>
          <w:rFonts w:hint="eastAsia"/>
          <w:sz w:val="21"/>
        </w:rPr>
        <w:t>裏面の注意事項を確認のうえ、太枠内を記入してください。</w:t>
      </w:r>
    </w:p>
    <w:tbl>
      <w:tblPr>
        <w:tblW w:w="51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693"/>
        <w:gridCol w:w="1018"/>
        <w:gridCol w:w="2770"/>
        <w:gridCol w:w="9"/>
        <w:gridCol w:w="691"/>
        <w:gridCol w:w="2138"/>
      </w:tblGrid>
      <w:tr>
        <w:trPr>
          <w:cantSplit/>
          <w:trHeight w:val="3070"/>
        </w:trPr>
        <w:tc>
          <w:tcPr>
            <w:tcW w:w="5000" w:type="pct"/>
            <w:gridSpan w:val="6"/>
            <w:tcBorders>
              <w:top w:val="single" w:sz="18" w:space="0" w:color="auto"/>
              <w:left w:val="single" w:sz="18" w:space="0" w:color="auto"/>
              <w:right w:val="single" w:sz="18" w:space="0" w:color="auto"/>
            </w:tcBorders>
          </w:tcPr>
          <w:bookmarkEnd w:id="0"/>
          <w:p>
            <w:pPr>
              <w:autoSpaceDE/>
              <w:autoSpaceDN/>
              <w:spacing w:before="120" w:line="360" w:lineRule="exact"/>
              <w:jc w:val="center"/>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西袋コミュニティセンター使用許可申請書</w:t>
            </w:r>
          </w:p>
          <w:p>
            <w:pPr>
              <w:tabs>
                <w:tab w:val="left" w:pos="7918"/>
              </w:tabs>
              <w:wordWrap w:val="0"/>
              <w:autoSpaceDE/>
              <w:autoSpaceDN/>
              <w:spacing w:line="240" w:lineRule="exact"/>
              <w:jc w:val="right"/>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 xml:space="preserve">令和　　年　　月　　日　</w:t>
            </w:r>
          </w:p>
          <w:p>
            <w:pPr>
              <w:autoSpaceDE/>
              <w:autoSpaceDN/>
              <w:spacing w:line="360" w:lineRule="exact"/>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 xml:space="preserve">　須賀川市長</w:t>
            </w:r>
          </w:p>
          <w:p>
            <w:pPr>
              <w:spacing w:before="240" w:line="300" w:lineRule="exact"/>
              <w:ind w:right="670" w:firstLineChars="1300" w:firstLine="2730"/>
              <w:rPr>
                <w:rFonts w:asciiTheme="minorHAnsi" w:eastAsiaTheme="minorHAnsi" w:hAnsiTheme="minorHAnsi"/>
                <w:snapToGrid w:val="0"/>
                <w:sz w:val="21"/>
                <w:szCs w:val="21"/>
                <w:u w:val="single"/>
              </w:rPr>
            </w:pPr>
            <w:r>
              <w:rPr>
                <w:rFonts w:asciiTheme="minorHAnsi" w:eastAsiaTheme="minorHAnsi" w:hAnsiTheme="minorHAnsi" w:cs="Times New Roman" w:hint="eastAsia"/>
                <w:snapToGrid w:val="0"/>
                <w:kern w:val="2"/>
                <w:sz w:val="21"/>
                <w:szCs w:val="21"/>
              </w:rPr>
              <w:t xml:space="preserve">申請者　</w:t>
            </w:r>
            <w:r>
              <w:rPr>
                <w:rFonts w:asciiTheme="minorHAnsi" w:eastAsiaTheme="minorHAnsi" w:hAnsiTheme="minorHAnsi" w:cs="Times New Roman" w:hint="eastAsia"/>
                <w:snapToGrid w:val="0"/>
                <w:kern w:val="2"/>
                <w:sz w:val="21"/>
                <w:szCs w:val="21"/>
                <w:u w:val="single"/>
              </w:rPr>
              <w:t xml:space="preserve">住　　　所　　　　　　　　　　　　　　　　　　</w:t>
            </w:r>
          </w:p>
          <w:p>
            <w:pPr>
              <w:autoSpaceDE/>
              <w:autoSpaceDN/>
              <w:spacing w:before="240" w:line="300" w:lineRule="exact"/>
              <w:ind w:right="670" w:firstLineChars="1700" w:firstLine="3570"/>
              <w:rPr>
                <w:rFonts w:asciiTheme="minorHAnsi" w:eastAsiaTheme="minorHAnsi" w:hAnsiTheme="minorHAnsi" w:cs="Times New Roman"/>
                <w:snapToGrid w:val="0"/>
                <w:kern w:val="2"/>
                <w:sz w:val="21"/>
                <w:szCs w:val="21"/>
                <w:u w:val="single"/>
              </w:rPr>
            </w:pPr>
            <w:r>
              <w:rPr>
                <w:rFonts w:asciiTheme="minorHAnsi" w:eastAsiaTheme="minorHAnsi" w:hAnsiTheme="minorHAnsi" w:hint="eastAsia"/>
                <w:snapToGrid w:val="0"/>
                <w:sz w:val="21"/>
                <w:szCs w:val="21"/>
                <w:u w:val="single"/>
              </w:rPr>
              <w:t xml:space="preserve">団　体　名　　　　　　　　　　　　　　　　　　</w:t>
            </w:r>
          </w:p>
          <w:p>
            <w:pPr>
              <w:autoSpaceDE/>
              <w:autoSpaceDN/>
              <w:spacing w:before="240" w:line="300" w:lineRule="exact"/>
              <w:ind w:right="670" w:firstLineChars="1700" w:firstLine="3570"/>
              <w:rPr>
                <w:rFonts w:asciiTheme="minorHAnsi" w:eastAsiaTheme="minorHAnsi" w:hAnsiTheme="minorHAnsi" w:cs="Times New Roman"/>
                <w:snapToGrid w:val="0"/>
                <w:kern w:val="2"/>
                <w:sz w:val="21"/>
                <w:szCs w:val="21"/>
                <w:u w:val="single"/>
              </w:rPr>
            </w:pPr>
            <w:r>
              <w:rPr>
                <w:rFonts w:asciiTheme="minorHAnsi" w:eastAsiaTheme="minorHAnsi" w:hAnsiTheme="minorHAnsi" w:cs="Times New Roman" w:hint="eastAsia"/>
                <w:snapToGrid w:val="0"/>
                <w:kern w:val="2"/>
                <w:sz w:val="21"/>
                <w:szCs w:val="21"/>
                <w:u w:val="single"/>
              </w:rPr>
              <w:t xml:space="preserve">氏　　　名　　　　　　　　　　　　　　　　　　</w:t>
            </w:r>
          </w:p>
          <w:p>
            <w:pPr>
              <w:autoSpaceDE/>
              <w:autoSpaceDN/>
              <w:spacing w:before="240" w:line="300" w:lineRule="exact"/>
              <w:ind w:right="670" w:firstLineChars="1700" w:firstLine="3570"/>
              <w:rPr>
                <w:rFonts w:asciiTheme="minorHAnsi" w:eastAsiaTheme="minorHAnsi" w:hAnsiTheme="minorHAnsi" w:cs="Times New Roman"/>
                <w:snapToGrid w:val="0"/>
                <w:kern w:val="2"/>
                <w:sz w:val="21"/>
                <w:szCs w:val="21"/>
                <w:u w:val="single"/>
              </w:rPr>
            </w:pPr>
            <w:r>
              <w:rPr>
                <w:rFonts w:asciiTheme="minorHAnsi" w:eastAsiaTheme="minorHAnsi" w:hAnsiTheme="minorHAnsi" w:cs="Times New Roman" w:hint="eastAsia"/>
                <w:snapToGrid w:val="0"/>
                <w:kern w:val="2"/>
                <w:sz w:val="21"/>
                <w:szCs w:val="21"/>
                <w:u w:val="single"/>
              </w:rPr>
              <w:t xml:space="preserve">電　　　話　　　　　　　　　　　　　　　　　　　</w:t>
            </w:r>
            <w:r>
              <w:rPr>
                <w:rFonts w:asciiTheme="minorHAnsi" w:eastAsiaTheme="minorHAnsi" w:hAnsiTheme="minorHAnsi" w:cs="Times New Roman" w:hint="eastAsia"/>
                <w:snapToGrid w:val="0"/>
                <w:kern w:val="2"/>
                <w:sz w:val="21"/>
                <w:szCs w:val="21"/>
              </w:rPr>
              <w:t xml:space="preserve">　</w:t>
            </w:r>
          </w:p>
          <w:p>
            <w:pPr>
              <w:autoSpaceDE/>
              <w:autoSpaceDN/>
              <w:spacing w:before="240" w:line="300" w:lineRule="exact"/>
              <w:ind w:right="670" w:firstLineChars="1700" w:firstLine="3570"/>
              <w:rPr>
                <w:rFonts w:asciiTheme="minorHAnsi" w:eastAsiaTheme="minorHAnsi" w:hAnsiTheme="minorHAnsi" w:cs="Times New Roman"/>
                <w:snapToGrid w:val="0"/>
                <w:kern w:val="2"/>
                <w:sz w:val="21"/>
                <w:szCs w:val="21"/>
                <w:u w:val="single"/>
              </w:rPr>
            </w:pPr>
            <w:r>
              <w:rPr>
                <w:rFonts w:asciiTheme="minorHAnsi" w:eastAsiaTheme="minorHAnsi" w:hAnsiTheme="minorHAnsi" w:cs="Times New Roman" w:hint="eastAsia"/>
                <w:snapToGrid w:val="0"/>
                <w:kern w:val="2"/>
                <w:sz w:val="21"/>
                <w:szCs w:val="21"/>
                <w:u w:val="single"/>
              </w:rPr>
              <w:t xml:space="preserve">使用責任者　　　　　　　　　　電話　　　　　　　　　　　　　　　　</w:t>
            </w:r>
          </w:p>
          <w:p>
            <w:pPr>
              <w:autoSpaceDE/>
              <w:autoSpaceDN/>
              <w:spacing w:line="200" w:lineRule="exact"/>
              <w:rPr>
                <w:rFonts w:asciiTheme="minorHAnsi" w:eastAsiaTheme="minorHAnsi" w:hAnsiTheme="minorHAnsi" w:cs="Times New Roman"/>
                <w:snapToGrid w:val="0"/>
                <w:kern w:val="2"/>
                <w:sz w:val="21"/>
                <w:szCs w:val="21"/>
              </w:rPr>
            </w:pPr>
          </w:p>
          <w:p>
            <w:pPr>
              <w:autoSpaceDE/>
              <w:autoSpaceDN/>
              <w:spacing w:line="240" w:lineRule="exact"/>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 xml:space="preserve">　下記のとおり使用したいので許可してください。</w:t>
            </w:r>
          </w:p>
        </w:tc>
      </w:tr>
      <w:tr>
        <w:trPr>
          <w:cantSplit/>
          <w:trHeight w:hRule="exact" w:val="2798"/>
        </w:trPr>
        <w:tc>
          <w:tcPr>
            <w:tcW w:w="1445" w:type="pct"/>
            <w:tcBorders>
              <w:left w:val="single" w:sz="18" w:space="0" w:color="auto"/>
            </w:tcBorders>
            <w:vAlign w:val="center"/>
          </w:tcPr>
          <w:p>
            <w:pPr>
              <w:autoSpaceDE/>
              <w:autoSpaceDN/>
              <w:spacing w:line="24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使用日時</w:t>
            </w:r>
          </w:p>
        </w:tc>
        <w:tc>
          <w:tcPr>
            <w:tcW w:w="3555" w:type="pct"/>
            <w:gridSpan w:val="5"/>
            <w:tcBorders>
              <w:right w:val="single" w:sz="18" w:space="0" w:color="auto"/>
            </w:tcBorders>
            <w:vAlign w:val="center"/>
          </w:tcPr>
          <w:p>
            <w:pPr>
              <w:spacing w:line="360" w:lineRule="auto"/>
              <w:rPr>
                <w:rFonts w:asciiTheme="minorHAnsi" w:eastAsiaTheme="minorHAnsi" w:hAnsiTheme="minorHAnsi"/>
                <w:snapToGrid w:val="0"/>
                <w:sz w:val="21"/>
                <w:szCs w:val="21"/>
              </w:rPr>
            </w:pPr>
            <w:r>
              <w:rPr>
                <w:rFonts w:asciiTheme="minorHAnsi" w:eastAsiaTheme="minorHAnsi" w:hAnsiTheme="minorHAnsi" w:cs="Times New Roman" w:hint="eastAsia"/>
                <w:snapToGrid w:val="0"/>
                <w:kern w:val="2"/>
                <w:sz w:val="21"/>
                <w:szCs w:val="21"/>
              </w:rPr>
              <w:t xml:space="preserve">　　　</w:t>
            </w:r>
            <w:r>
              <w:rPr>
                <w:rFonts w:asciiTheme="minorHAnsi" w:eastAsiaTheme="minorHAnsi" w:hAnsiTheme="minorHAnsi" w:hint="eastAsia"/>
                <w:snapToGrid w:val="0"/>
                <w:sz w:val="21"/>
                <w:szCs w:val="21"/>
              </w:rPr>
              <w:t>年　　月　　日(</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　　　時　　　分～　　　時　　　分</w:t>
            </w:r>
          </w:p>
          <w:p>
            <w:pPr>
              <w:spacing w:line="360" w:lineRule="auto"/>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 xml:space="preserve">　　　年　　月　　日(</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　　　時　　　分～　　　時　　　分</w:t>
            </w:r>
          </w:p>
          <w:p>
            <w:pPr>
              <w:spacing w:line="360" w:lineRule="auto"/>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 xml:space="preserve">　　　年　　月　　日(</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　　　時　　　分～　　　時　　　分</w:t>
            </w:r>
          </w:p>
          <w:p>
            <w:pPr>
              <w:spacing w:line="360" w:lineRule="auto"/>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 xml:space="preserve">　　　年　　月　　日(</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　　　時　　　分～　　　時　　　分</w:t>
            </w:r>
          </w:p>
          <w:p>
            <w:pPr>
              <w:spacing w:line="360" w:lineRule="auto"/>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 xml:space="preserve">　　　年　　月　　日(</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　　　時　　　分～　　　時　　　分</w:t>
            </w:r>
          </w:p>
        </w:tc>
      </w:tr>
      <w:tr>
        <w:trPr>
          <w:cantSplit/>
          <w:trHeight w:val="824"/>
        </w:trPr>
        <w:tc>
          <w:tcPr>
            <w:tcW w:w="1445" w:type="pct"/>
            <w:tcBorders>
              <w:left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使用場所</w:t>
            </w:r>
          </w:p>
        </w:tc>
        <w:tc>
          <w:tcPr>
            <w:tcW w:w="3555" w:type="pct"/>
            <w:gridSpan w:val="5"/>
            <w:tcBorders>
              <w:right w:val="single" w:sz="18" w:space="0" w:color="auto"/>
            </w:tcBorders>
            <w:vAlign w:val="center"/>
          </w:tcPr>
          <w:p>
            <w:pPr>
              <w:autoSpaceDE/>
              <w:autoSpaceDN/>
              <w:spacing w:line="260" w:lineRule="exact"/>
              <w:jc w:val="center"/>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□講堂　□研修室（和室）　□会議室　□調理実習室</w:t>
            </w:r>
          </w:p>
          <w:p>
            <w:pPr>
              <w:autoSpaceDE/>
              <w:autoSpaceDN/>
              <w:spacing w:line="260" w:lineRule="exact"/>
              <w:jc w:val="center"/>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16"/>
                <w:szCs w:val="21"/>
              </w:rPr>
              <w:t>※使用する部屋に</w:t>
            </w:r>
            <w:r>
              <w:rPr>
                <w:rFonts w:ascii="Segoe UI Emoji" w:eastAsiaTheme="minorHAnsi" w:hAnsi="Segoe UI Emoji" w:cs="Segoe UI Emoji" w:hint="eastAsia"/>
                <w:snapToGrid w:val="0"/>
                <w:kern w:val="2"/>
                <w:sz w:val="16"/>
                <w:szCs w:val="21"/>
              </w:rPr>
              <w:t>✓をしてください。</w:t>
            </w:r>
          </w:p>
        </w:tc>
      </w:tr>
      <w:tr>
        <w:trPr>
          <w:cantSplit/>
          <w:trHeight w:val="696"/>
        </w:trPr>
        <w:tc>
          <w:tcPr>
            <w:tcW w:w="1445" w:type="pct"/>
            <w:tcBorders>
              <w:left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使用目的</w:t>
            </w:r>
          </w:p>
        </w:tc>
        <w:tc>
          <w:tcPr>
            <w:tcW w:w="3555" w:type="pct"/>
            <w:gridSpan w:val="5"/>
            <w:tcBorders>
              <w:right w:val="single" w:sz="18" w:space="0" w:color="auto"/>
            </w:tcBorders>
            <w:vAlign w:val="bottom"/>
          </w:tcPr>
          <w:p>
            <w:pPr>
              <w:autoSpaceDE/>
              <w:autoSpaceDN/>
              <w:spacing w:line="220" w:lineRule="exact"/>
              <w:jc w:val="right"/>
              <w:rPr>
                <w:rFonts w:asciiTheme="minorHAnsi" w:eastAsiaTheme="minorHAnsi" w:hAnsiTheme="minorHAnsi" w:cs="Times New Roman"/>
                <w:snapToGrid w:val="0"/>
                <w:kern w:val="2"/>
                <w:sz w:val="21"/>
                <w:szCs w:val="21"/>
              </w:rPr>
            </w:pPr>
            <w:r>
              <w:rPr>
                <w:rFonts w:asciiTheme="minorHAnsi" w:eastAsiaTheme="minorHAnsi" w:hAnsiTheme="minorHAnsi" w:hint="eastAsia"/>
                <w:snapToGrid w:val="0"/>
                <w:sz w:val="21"/>
                <w:szCs w:val="21"/>
              </w:rPr>
              <w:t>（□営利　□非営利）</w:t>
            </w:r>
          </w:p>
        </w:tc>
      </w:tr>
      <w:tr>
        <w:trPr>
          <w:cantSplit/>
          <w:trHeight w:val="834"/>
        </w:trPr>
        <w:tc>
          <w:tcPr>
            <w:tcW w:w="1445" w:type="pct"/>
            <w:tcBorders>
              <w:left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使用の設備・備品</w:t>
            </w:r>
          </w:p>
        </w:tc>
        <w:tc>
          <w:tcPr>
            <w:tcW w:w="3555" w:type="pct"/>
            <w:gridSpan w:val="5"/>
            <w:tcBorders>
              <w:right w:val="single" w:sz="18" w:space="0" w:color="auto"/>
            </w:tcBorders>
            <w:vAlign w:val="center"/>
          </w:tcPr>
          <w:p>
            <w:pPr>
              <w:autoSpaceDE/>
              <w:autoSpaceDN/>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□机　□椅子　□黒板（ホワイトボード）　□調理器具　□食器類</w:t>
            </w:r>
          </w:p>
          <w:p>
            <w:pPr>
              <w:autoSpaceDE/>
              <w:autoSpaceDN/>
              <w:jc w:val="both"/>
              <w:rPr>
                <w:rFonts w:asciiTheme="minorHAnsi" w:eastAsiaTheme="minorHAnsi" w:hAnsiTheme="minorHAnsi" w:cs="Times New Roman" w:hint="eastAsia"/>
                <w:snapToGrid w:val="0"/>
                <w:kern w:val="2"/>
                <w:sz w:val="21"/>
                <w:szCs w:val="21"/>
              </w:rPr>
            </w:pPr>
            <w:r>
              <w:rPr>
                <w:rFonts w:asciiTheme="minorHAnsi" w:eastAsiaTheme="minorHAnsi" w:hAnsiTheme="minorHAnsi" w:cs="Times New Roman" w:hint="eastAsia"/>
                <w:snapToGrid w:val="0"/>
                <w:kern w:val="2"/>
                <w:sz w:val="21"/>
                <w:szCs w:val="21"/>
              </w:rPr>
              <w:t>□視聴覚器具（有料）　□座布団　□その他（　　　　　　　　　）</w:t>
            </w:r>
          </w:p>
        </w:tc>
      </w:tr>
      <w:tr>
        <w:trPr>
          <w:cantSplit/>
          <w:trHeight w:val="644"/>
        </w:trPr>
        <w:tc>
          <w:tcPr>
            <w:tcW w:w="1445" w:type="pct"/>
            <w:tcBorders>
              <w:left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入場料若しくはこれに</w:t>
            </w:r>
            <w:r>
              <w:rPr>
                <w:rFonts w:asciiTheme="minorHAnsi" w:eastAsiaTheme="minorHAnsi" w:hAnsiTheme="minorHAnsi" w:cs="Times New Roman"/>
                <w:snapToGrid w:val="0"/>
                <w:kern w:val="2"/>
                <w:sz w:val="21"/>
                <w:szCs w:val="21"/>
              </w:rPr>
              <w:br/>
            </w:r>
            <w:r>
              <w:rPr>
                <w:rFonts w:asciiTheme="minorHAnsi" w:eastAsiaTheme="minorHAnsi" w:hAnsiTheme="minorHAnsi" w:cs="Times New Roman" w:hint="eastAsia"/>
                <w:snapToGrid w:val="0"/>
                <w:kern w:val="2"/>
                <w:sz w:val="21"/>
                <w:szCs w:val="21"/>
              </w:rPr>
              <w:t>類するものの徴収の有無</w:t>
            </w:r>
          </w:p>
        </w:tc>
        <w:tc>
          <w:tcPr>
            <w:tcW w:w="2037" w:type="pct"/>
            <w:gridSpan w:val="3"/>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有円</w:t>
            </w:r>
          </w:p>
        </w:tc>
        <w:tc>
          <w:tcPr>
            <w:tcW w:w="1518" w:type="pct"/>
            <w:gridSpan w:val="2"/>
            <w:tcBorders>
              <w:right w:val="single" w:sz="18" w:space="0" w:color="auto"/>
            </w:tcBorders>
            <w:vAlign w:val="center"/>
          </w:tcPr>
          <w:p>
            <w:pPr>
              <w:autoSpaceDE/>
              <w:autoSpaceDN/>
              <w:spacing w:line="220" w:lineRule="exact"/>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無</w:t>
            </w:r>
          </w:p>
        </w:tc>
      </w:tr>
      <w:tr>
        <w:trPr>
          <w:cantSplit/>
          <w:trHeight w:val="710"/>
        </w:trPr>
        <w:tc>
          <w:tcPr>
            <w:tcW w:w="1445" w:type="pct"/>
            <w:tcBorders>
              <w:left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使用者が行う特別の</w:t>
            </w:r>
            <w:r>
              <w:rPr>
                <w:rFonts w:asciiTheme="minorHAnsi" w:eastAsiaTheme="minorHAnsi" w:hAnsiTheme="minorHAnsi" w:cs="Times New Roman"/>
                <w:snapToGrid w:val="0"/>
                <w:kern w:val="2"/>
                <w:sz w:val="21"/>
                <w:szCs w:val="21"/>
              </w:rPr>
              <w:br/>
            </w:r>
            <w:r>
              <w:rPr>
                <w:rFonts w:asciiTheme="minorHAnsi" w:eastAsiaTheme="minorHAnsi" w:hAnsiTheme="minorHAnsi" w:cs="Times New Roman" w:hint="eastAsia"/>
                <w:snapToGrid w:val="0"/>
                <w:kern w:val="2"/>
                <w:sz w:val="21"/>
                <w:szCs w:val="21"/>
              </w:rPr>
              <w:t>設備装飾等</w:t>
            </w:r>
          </w:p>
        </w:tc>
        <w:tc>
          <w:tcPr>
            <w:tcW w:w="3555" w:type="pct"/>
            <w:gridSpan w:val="5"/>
            <w:tcBorders>
              <w:right w:val="single" w:sz="18" w:space="0" w:color="auto"/>
            </w:tcBorders>
            <w:vAlign w:val="center"/>
          </w:tcPr>
          <w:p>
            <w:pPr>
              <w:autoSpaceDE/>
              <w:autoSpaceDN/>
              <w:spacing w:line="220" w:lineRule="exact"/>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□看板　□のぼり旗　□チラシ・ポスター　□その他（　　　　　）</w:t>
            </w:r>
          </w:p>
        </w:tc>
      </w:tr>
      <w:tr>
        <w:trPr>
          <w:cantSplit/>
          <w:trHeight w:val="558"/>
        </w:trPr>
        <w:tc>
          <w:tcPr>
            <w:tcW w:w="1445" w:type="pct"/>
            <w:tcBorders>
              <w:left w:val="single" w:sz="18" w:space="0" w:color="auto"/>
              <w:bottom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その他特記事項</w:t>
            </w:r>
          </w:p>
        </w:tc>
        <w:tc>
          <w:tcPr>
            <w:tcW w:w="3555" w:type="pct"/>
            <w:gridSpan w:val="5"/>
            <w:tcBorders>
              <w:bottom w:val="single" w:sz="18" w:space="0" w:color="auto"/>
              <w:right w:val="single" w:sz="18" w:space="0" w:color="auto"/>
            </w:tcBorders>
          </w:tcPr>
          <w:p>
            <w:pPr>
              <w:autoSpaceDE/>
              <w:autoSpaceDN/>
              <w:spacing w:line="220" w:lineRule="exact"/>
              <w:jc w:val="both"/>
              <w:rPr>
                <w:rFonts w:asciiTheme="minorHAnsi" w:eastAsiaTheme="minorHAnsi" w:hAnsiTheme="minorHAnsi" w:cs="Times New Roman"/>
                <w:snapToGrid w:val="0"/>
                <w:kern w:val="2"/>
                <w:sz w:val="21"/>
                <w:szCs w:val="21"/>
              </w:rPr>
            </w:pPr>
          </w:p>
        </w:tc>
      </w:tr>
      <w:tr>
        <w:trPr>
          <w:cantSplit/>
          <w:trHeight w:val="527"/>
        </w:trPr>
        <w:tc>
          <w:tcPr>
            <w:tcW w:w="1445" w:type="pct"/>
            <w:tcBorders>
              <w:top w:val="single" w:sz="18" w:space="0" w:color="auto"/>
            </w:tcBorders>
            <w:vAlign w:val="center"/>
          </w:tcPr>
          <w:p>
            <w:pPr>
              <w:autoSpaceDE/>
              <w:autoSpaceDN/>
              <w:spacing w:line="22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使用料の減免</w:t>
            </w:r>
          </w:p>
        </w:tc>
        <w:tc>
          <w:tcPr>
            <w:tcW w:w="3555" w:type="pct"/>
            <w:gridSpan w:val="5"/>
            <w:tcBorders>
              <w:top w:val="single" w:sz="18" w:space="0" w:color="auto"/>
            </w:tcBorders>
            <w:vAlign w:val="center"/>
          </w:tcPr>
          <w:p>
            <w:pPr>
              <w:autoSpaceDE/>
              <w:autoSpaceDN/>
              <w:spacing w:line="220" w:lineRule="exact"/>
              <w:jc w:val="both"/>
              <w:rPr>
                <w:rFonts w:asciiTheme="minorHAnsi" w:eastAsiaTheme="minorHAnsi" w:hAnsiTheme="minorHAnsi" w:cs="Times New Roman"/>
                <w:snapToGrid w:val="0"/>
                <w:kern w:val="2"/>
                <w:sz w:val="21"/>
                <w:szCs w:val="21"/>
              </w:rPr>
            </w:pPr>
            <w:r>
              <w:rPr>
                <w:rFonts w:asciiTheme="minorHAnsi" w:eastAsiaTheme="minorHAnsi" w:hAnsiTheme="minorHAnsi" w:cs="Times New Roman"/>
                <w:snapToGrid w:val="0"/>
                <w:kern w:val="2"/>
                <w:sz w:val="21"/>
                <w:szCs w:val="21"/>
              </w:rPr>
              <w:t xml:space="preserve">1 </w:t>
            </w:r>
            <w:r>
              <w:rPr>
                <w:rFonts w:asciiTheme="minorHAnsi" w:eastAsiaTheme="minorHAnsi" w:hAnsiTheme="minorHAnsi" w:cs="Times New Roman" w:hint="eastAsia"/>
                <w:snapToGrid w:val="0"/>
                <w:kern w:val="2"/>
                <w:sz w:val="21"/>
                <w:szCs w:val="21"/>
              </w:rPr>
              <w:t xml:space="preserve">無　　　　　</w:t>
            </w:r>
            <w:r>
              <w:rPr>
                <w:rFonts w:asciiTheme="minorHAnsi" w:eastAsiaTheme="minorHAnsi" w:hAnsiTheme="minorHAnsi" w:cs="Times New Roman"/>
                <w:snapToGrid w:val="0"/>
                <w:kern w:val="2"/>
                <w:sz w:val="21"/>
                <w:szCs w:val="21"/>
              </w:rPr>
              <w:t xml:space="preserve">2 </w:t>
            </w:r>
            <w:r>
              <w:rPr>
                <w:rFonts w:asciiTheme="minorHAnsi" w:eastAsiaTheme="minorHAnsi" w:hAnsiTheme="minorHAnsi" w:cs="Times New Roman" w:hint="eastAsia"/>
                <w:snapToGrid w:val="0"/>
                <w:kern w:val="2"/>
                <w:sz w:val="21"/>
                <w:szCs w:val="21"/>
              </w:rPr>
              <w:t xml:space="preserve">免除　　　　</w:t>
            </w:r>
            <w:r>
              <w:rPr>
                <w:rFonts w:asciiTheme="minorHAnsi" w:eastAsiaTheme="minorHAnsi" w:hAnsiTheme="minorHAnsi" w:cs="Times New Roman"/>
                <w:snapToGrid w:val="0"/>
                <w:kern w:val="2"/>
                <w:sz w:val="21"/>
                <w:szCs w:val="21"/>
              </w:rPr>
              <w:t xml:space="preserve">3 </w:t>
            </w:r>
            <w:r>
              <w:rPr>
                <w:rFonts w:asciiTheme="minorHAnsi" w:eastAsiaTheme="minorHAnsi" w:hAnsiTheme="minorHAnsi" w:cs="Times New Roman" w:hint="eastAsia"/>
                <w:snapToGrid w:val="0"/>
                <w:kern w:val="2"/>
                <w:sz w:val="21"/>
                <w:szCs w:val="21"/>
              </w:rPr>
              <w:t>減額</w:t>
            </w:r>
          </w:p>
        </w:tc>
      </w:tr>
      <w:tr>
        <w:trPr>
          <w:cantSplit/>
          <w:trHeight w:val="1247"/>
        </w:trPr>
        <w:tc>
          <w:tcPr>
            <w:tcW w:w="1445" w:type="pct"/>
            <w:tcBorders>
              <w:bottom w:val="double" w:sz="4" w:space="0" w:color="auto"/>
            </w:tcBorders>
            <w:vAlign w:val="center"/>
          </w:tcPr>
          <w:p>
            <w:pPr>
              <w:autoSpaceDE/>
              <w:autoSpaceDN/>
              <w:spacing w:line="240" w:lineRule="exact"/>
              <w:jc w:val="distribute"/>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減免理由</w:t>
            </w:r>
          </w:p>
        </w:tc>
        <w:tc>
          <w:tcPr>
            <w:tcW w:w="3555" w:type="pct"/>
            <w:gridSpan w:val="5"/>
            <w:tcBorders>
              <w:bottom w:val="double" w:sz="4" w:space="0" w:color="auto"/>
            </w:tcBorders>
            <w:vAlign w:val="center"/>
          </w:tcPr>
          <w:p>
            <w:pPr>
              <w:spacing w:line="300" w:lineRule="exact"/>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市等　2</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地域団体等　3</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市内子育て支援施設・高校　</w:t>
            </w:r>
          </w:p>
          <w:p>
            <w:pPr>
              <w:spacing w:line="300" w:lineRule="exact"/>
              <w:rPr>
                <w:rFonts w:asciiTheme="minorHAnsi" w:eastAsiaTheme="minorHAnsi" w:hAnsiTheme="minorHAnsi"/>
                <w:snapToGrid w:val="0"/>
                <w:sz w:val="21"/>
                <w:szCs w:val="21"/>
              </w:rPr>
            </w:pPr>
            <w:r>
              <w:rPr>
                <w:rFonts w:asciiTheme="minorHAnsi" w:eastAsiaTheme="minorHAnsi" w:hAnsiTheme="minorHAnsi"/>
                <w:snapToGrid w:val="0"/>
                <w:sz w:val="21"/>
                <w:szCs w:val="21"/>
              </w:rPr>
              <w:t xml:space="preserve">4 </w:t>
            </w:r>
            <w:r>
              <w:rPr>
                <w:rFonts w:asciiTheme="minorHAnsi" w:eastAsiaTheme="minorHAnsi" w:hAnsiTheme="minorHAnsi" w:hint="eastAsia"/>
                <w:snapToGrid w:val="0"/>
                <w:sz w:val="21"/>
                <w:szCs w:val="21"/>
              </w:rPr>
              <w:t>その他免除（　　　　　　　　　　　　　　　　　　　　　）</w:t>
            </w:r>
          </w:p>
          <w:p>
            <w:pPr>
              <w:spacing w:line="300" w:lineRule="exact"/>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5</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市等の後援　6 国・地方公共団体　7</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 xml:space="preserve">教育活動　</w:t>
            </w:r>
          </w:p>
          <w:p>
            <w:pPr>
              <w:spacing w:line="300" w:lineRule="exact"/>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8</w:t>
            </w:r>
            <w:r>
              <w:rPr>
                <w:rFonts w:asciiTheme="minorHAnsi" w:eastAsiaTheme="minorHAnsi" w:hAnsiTheme="minorHAnsi"/>
                <w:snapToGrid w:val="0"/>
                <w:sz w:val="21"/>
                <w:szCs w:val="21"/>
              </w:rPr>
              <w:t xml:space="preserve"> </w:t>
            </w:r>
            <w:r>
              <w:rPr>
                <w:rFonts w:asciiTheme="minorHAnsi" w:eastAsiaTheme="minorHAnsi" w:hAnsiTheme="minorHAnsi" w:hint="eastAsia"/>
                <w:snapToGrid w:val="0"/>
                <w:sz w:val="21"/>
                <w:szCs w:val="21"/>
              </w:rPr>
              <w:t>公益的事業</w:t>
            </w:r>
            <w:r>
              <w:rPr>
                <w:rFonts w:asciiTheme="minorHAnsi" w:eastAsiaTheme="minorHAnsi" w:hAnsiTheme="minorHAnsi" w:hint="eastAsia"/>
                <w:snapToGrid w:val="0"/>
                <w:sz w:val="21"/>
                <w:szCs w:val="16"/>
              </w:rPr>
              <w:t>（① 社会教育団体 ② 市民活動団体 ③ その他）</w:t>
            </w:r>
          </w:p>
        </w:tc>
      </w:tr>
      <w:tr>
        <w:trPr>
          <w:cantSplit/>
          <w:trHeight w:val="778"/>
        </w:trPr>
        <w:tc>
          <w:tcPr>
            <w:tcW w:w="1445" w:type="pct"/>
            <w:tcBorders>
              <w:top w:val="double" w:sz="4" w:space="0" w:color="auto"/>
              <w:bottom w:val="single" w:sz="4" w:space="0" w:color="auto"/>
            </w:tcBorders>
            <w:vAlign w:val="center"/>
          </w:tcPr>
          <w:p>
            <w:pPr>
              <w:autoSpaceDE/>
              <w:autoSpaceDN/>
              <w:spacing w:line="240" w:lineRule="exact"/>
              <w:rPr>
                <w:rFonts w:asciiTheme="minorHAnsi" w:eastAsiaTheme="minorHAnsi" w:hAnsiTheme="minorHAnsi" w:cs="Times New Roman"/>
                <w:snapToGrid w:val="0"/>
                <w:kern w:val="2"/>
                <w:sz w:val="21"/>
                <w:szCs w:val="21"/>
              </w:rPr>
            </w:pPr>
            <w:bookmarkStart w:id="1" w:name="_Hlk219204268"/>
            <w:r>
              <w:rPr>
                <w:rFonts w:asciiTheme="minorHAnsi" w:eastAsiaTheme="minorHAnsi" w:hAnsiTheme="minorHAnsi" w:cs="Times New Roman" w:hint="eastAsia"/>
                <w:snapToGrid w:val="0"/>
                <w:kern w:val="2"/>
                <w:sz w:val="21"/>
                <w:szCs w:val="21"/>
              </w:rPr>
              <w:t>※　使　　　用　　　料</w:t>
            </w:r>
          </w:p>
        </w:tc>
        <w:tc>
          <w:tcPr>
            <w:tcW w:w="546" w:type="pct"/>
            <w:tcBorders>
              <w:top w:val="double" w:sz="4" w:space="0" w:color="auto"/>
              <w:bottom w:val="single" w:sz="4" w:space="0" w:color="auto"/>
            </w:tcBorders>
            <w:vAlign w:val="center"/>
          </w:tcPr>
          <w:p>
            <w:pPr>
              <w:autoSpaceDE/>
              <w:autoSpaceDN/>
              <w:spacing w:line="240" w:lineRule="exact"/>
              <w:ind w:leftChars="-52" w:left="-125" w:rightChars="-49" w:right="-118"/>
              <w:jc w:val="center"/>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計算基礎</w:t>
            </w:r>
          </w:p>
        </w:tc>
        <w:tc>
          <w:tcPr>
            <w:tcW w:w="1491" w:type="pct"/>
            <w:gridSpan w:val="2"/>
            <w:tcBorders>
              <w:top w:val="double" w:sz="4" w:space="0" w:color="auto"/>
              <w:bottom w:val="single" w:sz="4" w:space="0" w:color="auto"/>
            </w:tcBorders>
          </w:tcPr>
          <w:p>
            <w:pPr>
              <w:autoSpaceDE/>
              <w:autoSpaceDN/>
              <w:spacing w:line="240" w:lineRule="exact"/>
              <w:jc w:val="both"/>
              <w:rPr>
                <w:rFonts w:asciiTheme="minorHAnsi" w:eastAsiaTheme="minorHAnsi" w:hAnsiTheme="minorHAnsi" w:cs="Times New Roman"/>
                <w:snapToGrid w:val="0"/>
                <w:kern w:val="2"/>
                <w:sz w:val="21"/>
                <w:szCs w:val="21"/>
              </w:rPr>
            </w:pPr>
          </w:p>
        </w:tc>
        <w:tc>
          <w:tcPr>
            <w:tcW w:w="371" w:type="pct"/>
            <w:tcBorders>
              <w:top w:val="double" w:sz="4" w:space="0" w:color="auto"/>
              <w:bottom w:val="single" w:sz="4" w:space="0" w:color="auto"/>
            </w:tcBorders>
            <w:vAlign w:val="center"/>
          </w:tcPr>
          <w:p>
            <w:pPr>
              <w:autoSpaceDE/>
              <w:autoSpaceDN/>
              <w:spacing w:line="240" w:lineRule="exact"/>
              <w:jc w:val="center"/>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合計</w:t>
            </w:r>
          </w:p>
        </w:tc>
        <w:tc>
          <w:tcPr>
            <w:tcW w:w="1147" w:type="pct"/>
            <w:tcBorders>
              <w:top w:val="double" w:sz="4" w:space="0" w:color="auto"/>
              <w:bottom w:val="single" w:sz="4" w:space="0" w:color="auto"/>
            </w:tcBorders>
            <w:vAlign w:val="center"/>
          </w:tcPr>
          <w:p>
            <w:pPr>
              <w:spacing w:line="240" w:lineRule="exact"/>
              <w:jc w:val="right"/>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kern w:val="2"/>
                <w:sz w:val="21"/>
                <w:szCs w:val="21"/>
              </w:rPr>
              <w:t>円</w:t>
            </w:r>
          </w:p>
        </w:tc>
      </w:tr>
      <w:bookmarkEnd w:id="1"/>
      <w:tr>
        <w:trPr>
          <w:cantSplit/>
          <w:trHeight w:val="1250"/>
        </w:trPr>
        <w:tc>
          <w:tcPr>
            <w:tcW w:w="1445" w:type="pct"/>
            <w:tcBorders>
              <w:top w:val="single" w:sz="4" w:space="0" w:color="auto"/>
              <w:bottom w:val="single" w:sz="4" w:space="0" w:color="auto"/>
            </w:tcBorders>
            <w:vAlign w:val="center"/>
          </w:tcPr>
          <w:p>
            <w:pPr>
              <w:autoSpaceDE/>
              <w:autoSpaceDN/>
              <w:spacing w:line="240" w:lineRule="exact"/>
              <w:rPr>
                <w:rFonts w:asciiTheme="minorHAnsi" w:eastAsiaTheme="minorHAnsi" w:hAnsiTheme="minorHAnsi" w:cs="Times New Roman"/>
                <w:snapToGrid w:val="0"/>
                <w:kern w:val="2"/>
                <w:sz w:val="21"/>
                <w:szCs w:val="21"/>
              </w:rPr>
            </w:pPr>
            <w:r>
              <w:rPr>
                <w:rFonts w:asciiTheme="minorHAnsi" w:eastAsiaTheme="minorHAnsi" w:hAnsiTheme="minorHAnsi" w:cs="Times New Roman" w:hint="eastAsia"/>
                <w:snapToGrid w:val="0"/>
                <w:sz w:val="21"/>
                <w:szCs w:val="21"/>
              </w:rPr>
              <w:t xml:space="preserve">※　</w:t>
            </w:r>
            <w:r>
              <w:rPr>
                <w:rFonts w:asciiTheme="minorHAnsi" w:eastAsiaTheme="minorHAnsi" w:hAnsiTheme="minorHAnsi" w:cs="Times New Roman" w:hint="eastAsia"/>
                <w:snapToGrid w:val="0"/>
                <w:spacing w:val="175"/>
                <w:sz w:val="21"/>
                <w:szCs w:val="21"/>
                <w:fitText w:val="1890" w:id="-513053182"/>
              </w:rPr>
              <w:t>使用条</w:t>
            </w:r>
            <w:r>
              <w:rPr>
                <w:rFonts w:asciiTheme="minorHAnsi" w:eastAsiaTheme="minorHAnsi" w:hAnsiTheme="minorHAnsi" w:cs="Times New Roman" w:hint="eastAsia"/>
                <w:snapToGrid w:val="0"/>
                <w:sz w:val="21"/>
                <w:szCs w:val="21"/>
                <w:fitText w:val="1890" w:id="-513053182"/>
              </w:rPr>
              <w:t>件</w:t>
            </w:r>
          </w:p>
        </w:tc>
        <w:tc>
          <w:tcPr>
            <w:tcW w:w="2032" w:type="pct"/>
            <w:gridSpan w:val="2"/>
            <w:tcBorders>
              <w:top w:val="single" w:sz="4" w:space="0" w:color="auto"/>
            </w:tcBorders>
          </w:tcPr>
          <w:p>
            <w:pPr>
              <w:wordWrap w:val="0"/>
              <w:spacing w:line="240" w:lineRule="exact"/>
              <w:ind w:right="-129"/>
              <w:jc w:val="both"/>
              <w:rPr>
                <w:rFonts w:asciiTheme="minorHAnsi" w:eastAsiaTheme="minorHAnsi" w:hAnsiTheme="minorHAnsi" w:cs="Times New Roman"/>
                <w:snapToGrid w:val="0"/>
                <w:kern w:val="2"/>
                <w:sz w:val="21"/>
                <w:szCs w:val="21"/>
              </w:rPr>
            </w:pPr>
          </w:p>
        </w:tc>
        <w:tc>
          <w:tcPr>
            <w:tcW w:w="376" w:type="pct"/>
            <w:gridSpan w:val="2"/>
            <w:tcBorders>
              <w:top w:val="single" w:sz="4" w:space="0" w:color="auto"/>
            </w:tcBorders>
            <w:textDirection w:val="tbRlV"/>
            <w:vAlign w:val="center"/>
          </w:tcPr>
          <w:p>
            <w:pPr>
              <w:widowControl/>
              <w:autoSpaceDE/>
              <w:autoSpaceDN/>
              <w:ind w:left="113" w:right="113"/>
              <w:jc w:val="center"/>
              <w:rPr>
                <w:rFonts w:asciiTheme="minorHAnsi" w:eastAsiaTheme="minorHAnsi" w:hAnsiTheme="minorHAnsi"/>
                <w:snapToGrid w:val="0"/>
                <w:sz w:val="21"/>
                <w:szCs w:val="21"/>
              </w:rPr>
            </w:pPr>
            <w:r>
              <w:rPr>
                <w:rFonts w:asciiTheme="minorHAnsi" w:eastAsiaTheme="minorHAnsi" w:hAnsiTheme="minorHAnsi" w:hint="eastAsia"/>
                <w:snapToGrid w:val="0"/>
                <w:sz w:val="21"/>
                <w:szCs w:val="21"/>
              </w:rPr>
              <w:t>許可印</w:t>
            </w:r>
          </w:p>
        </w:tc>
        <w:tc>
          <w:tcPr>
            <w:tcW w:w="1147" w:type="pct"/>
            <w:tcBorders>
              <w:top w:val="single" w:sz="4" w:space="0" w:color="auto"/>
            </w:tcBorders>
          </w:tcPr>
          <w:p>
            <w:pPr>
              <w:spacing w:line="240" w:lineRule="exact"/>
              <w:ind w:rightChars="-45" w:right="-108"/>
              <w:rPr>
                <w:rFonts w:asciiTheme="minorHAnsi" w:eastAsiaTheme="minorHAnsi" w:hAnsiTheme="minorHAnsi"/>
                <w:snapToGrid w:val="0"/>
                <w:sz w:val="21"/>
                <w:szCs w:val="21"/>
              </w:rPr>
            </w:pPr>
          </w:p>
        </w:tc>
      </w:tr>
    </w:tbl>
    <w:p>
      <w:pPr>
        <w:jc w:val="center"/>
        <w:rPr>
          <w:rFonts w:ascii="HG丸ｺﾞｼｯｸM-PRO" w:eastAsia="HG丸ｺﾞｼｯｸM-PRO" w:hAnsi="HG丸ｺﾞｼｯｸM-PRO"/>
          <w:szCs w:val="32"/>
        </w:rPr>
      </w:pPr>
      <w:r>
        <w:rPr>
          <w:rFonts w:ascii="HG丸ｺﾞｼｯｸM-PRO" w:eastAsia="HG丸ｺﾞｼｯｸM-PRO" w:hAnsi="HG丸ｺﾞｼｯｸM-PRO" w:hint="eastAsia"/>
          <w:szCs w:val="32"/>
        </w:rPr>
        <w:lastRenderedPageBreak/>
        <w:t>須賀川市西袋行政センター（コミュニティセンター）使用上の注意</w:t>
      </w:r>
    </w:p>
    <w:p>
      <w:pPr>
        <w:rPr>
          <w:rFonts w:ascii="HG丸ｺﾞｼｯｸM-PRO" w:eastAsia="HG丸ｺﾞｼｯｸM-PRO" w:hAnsi="HG丸ｺﾞｼｯｸM-PRO"/>
          <w:sz w:val="22"/>
          <w:szCs w:val="26"/>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sz w:val="22"/>
          <w:szCs w:val="26"/>
        </w:rPr>
        <w:t>皆様に行政センター（コミュニティセンター）を気持ちよく利用していただくために、下記事項をご一読願います。</w:t>
      </w:r>
    </w:p>
    <w:p>
      <w:pPr>
        <w:jc w:val="center"/>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記</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１　使用の仮予約は、使用希望日の３ヶ月前の月の初日から、電話等で受付をします。但し</w:t>
      </w:r>
      <w:r>
        <w:rPr>
          <w:rFonts w:ascii="HG丸ｺﾞｼｯｸM-PRO" w:eastAsia="HG丸ｺﾞｼｯｸM-PRO" w:hAnsi="HG丸ｺﾞｼｯｸM-PRO" w:hint="eastAsia"/>
          <w:sz w:val="22"/>
          <w:szCs w:val="26"/>
          <w:u w:val="single"/>
        </w:rPr>
        <w:t>「西袋コミュニティセンター使用許可申請書」については、使用日の3通常開館日までに申請、使用料を入金</w:t>
      </w:r>
      <w:r>
        <w:rPr>
          <w:rFonts w:ascii="HG丸ｺﾞｼｯｸM-PRO" w:eastAsia="HG丸ｺﾞｼｯｸM-PRO" w:hAnsi="HG丸ｺﾞｼｯｸM-PRO" w:hint="eastAsia"/>
          <w:sz w:val="22"/>
          <w:szCs w:val="26"/>
        </w:rPr>
        <w:t>してください。</w:t>
      </w:r>
    </w:p>
    <w:p>
      <w:pPr>
        <w:spacing w:line="420" w:lineRule="exact"/>
        <w:ind w:left="220" w:hangingChars="100" w:hanging="22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２　開館時間は、</w:t>
      </w:r>
      <w:r>
        <w:rPr>
          <w:rFonts w:ascii="HG丸ｺﾞｼｯｸM-PRO" w:eastAsia="HG丸ｺﾞｼｯｸM-PRO" w:hAnsi="HG丸ｺﾞｼｯｸM-PRO" w:hint="eastAsia"/>
          <w:sz w:val="22"/>
          <w:szCs w:val="26"/>
          <w:u w:val="double"/>
        </w:rPr>
        <w:t>午前９時から</w:t>
      </w:r>
      <w:r>
        <w:rPr>
          <w:rFonts w:ascii="HG丸ｺﾞｼｯｸM-PRO" w:eastAsia="HG丸ｺﾞｼｯｸM-PRO" w:hAnsi="HG丸ｺﾞｼｯｸM-PRO" w:hint="eastAsia"/>
          <w:sz w:val="22"/>
          <w:szCs w:val="26"/>
        </w:rPr>
        <w:t>となります。</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３　仮予約を入れた時点で使用料の納入義務が発生しています。安易な予約や変更はご遠慮ください。また、指定の期日までに申請書の提出及び使用料の納入が確認できない場合、仮予約となっていても、使用を取り消しさせていただきます。</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 xml:space="preserve">４　</w:t>
      </w:r>
      <w:r>
        <w:rPr>
          <w:rFonts w:ascii="HG丸ｺﾞｼｯｸM-PRO" w:eastAsia="HG丸ｺﾞｼｯｸM-PRO" w:hAnsi="HG丸ｺﾞｼｯｸM-PRO" w:hint="eastAsia"/>
          <w:sz w:val="22"/>
          <w:szCs w:val="26"/>
          <w:u w:val="single"/>
        </w:rPr>
        <w:t>必ず職員に使用許可書及び領収書を提示し、確認を受けてから使用してください。</w:t>
      </w:r>
      <w:r>
        <w:rPr>
          <w:rFonts w:ascii="HG丸ｺﾞｼｯｸM-PRO" w:eastAsia="HG丸ｺﾞｼｯｸM-PRO" w:hAnsi="HG丸ｺﾞｼｯｸM-PRO" w:hint="eastAsia"/>
          <w:sz w:val="22"/>
          <w:szCs w:val="26"/>
        </w:rPr>
        <w:t>確認を受けないままの使用はできません。なお、許可書及び領収書は再発行しませんので、紛失しないようご注意ください。</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５　使用時間には、会場準備、後片付け及び清掃に要する時間も含みます。使用時間前に入室することはできません。</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６　使用する部屋以外の部屋から机・椅子等の備品を持ち出し、使用することはできません。また、視聴覚器具については、別途料金（370円）が発生しますので、使用を希望する際は3通常開館日までに職員に申し出てください。</w:t>
      </w:r>
    </w:p>
    <w:p>
      <w:pPr>
        <w:autoSpaceDE/>
        <w:autoSpaceDN/>
        <w:spacing w:line="420" w:lineRule="exact"/>
        <w:ind w:left="440" w:hangingChars="200" w:hanging="440"/>
        <w:jc w:val="both"/>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７　使用後は、部屋の清掃と戸締り確認を行ってください。また、使用した備品は必ず元の位置に戻してください。</w:t>
      </w:r>
    </w:p>
    <w:p>
      <w:pPr>
        <w:autoSpaceDE/>
        <w:autoSpaceDN/>
        <w:spacing w:line="420" w:lineRule="exact"/>
        <w:ind w:left="440" w:hangingChars="200" w:hanging="440"/>
        <w:jc w:val="both"/>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８　清掃、戸締り確認を完了後、最後に退室する方が、使用者カードを事務室に提出し、確認を受けてください。</w:t>
      </w:r>
    </w:p>
    <w:p>
      <w:pPr>
        <w:spacing w:line="420" w:lineRule="exact"/>
        <w:ind w:left="220" w:hangingChars="100" w:hanging="22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 xml:space="preserve">９　</w:t>
      </w:r>
      <w:r>
        <w:rPr>
          <w:rFonts w:ascii="HG丸ｺﾞｼｯｸM-PRO" w:eastAsia="HG丸ｺﾞｼｯｸM-PRO" w:hAnsi="HG丸ｺﾞｼｯｸM-PRO" w:hint="eastAsia"/>
          <w:sz w:val="22"/>
          <w:szCs w:val="26"/>
          <w:u w:val="single"/>
        </w:rPr>
        <w:t>館内及び敷地内は全面禁煙</w:t>
      </w:r>
      <w:r>
        <w:rPr>
          <w:rFonts w:ascii="HG丸ｺﾞｼｯｸM-PRO" w:eastAsia="HG丸ｺﾞｼｯｸM-PRO" w:hAnsi="HG丸ｺﾞｼｯｸM-PRO" w:hint="eastAsia"/>
          <w:sz w:val="22"/>
          <w:szCs w:val="26"/>
        </w:rPr>
        <w:t>となっております。</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10　ご自分の持ち物については、盗難、紛失等のないよう、車内等に放置せず、各自責任をもって保管してください。</w:t>
      </w:r>
    </w:p>
    <w:p>
      <w:pPr>
        <w:spacing w:line="420" w:lineRule="exact"/>
        <w:ind w:left="440" w:hangingChars="200" w:hanging="44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11　施設、設備、備品等を破損、汚損又は紛失した場合は、原状回復に要する費用を弁償していただきます。</w:t>
      </w:r>
    </w:p>
    <w:p>
      <w:pPr>
        <w:autoSpaceDE/>
        <w:autoSpaceDN/>
        <w:spacing w:line="420" w:lineRule="exact"/>
        <w:ind w:left="440" w:hangingChars="200" w:hanging="440"/>
        <w:jc w:val="both"/>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12　使用後は、床のモップがけ清掃、机の雑巾がけ等を行い、次の使用者に支障を来さないように配慮し、使用者カードに必要事項を記入の上、事務室に提出願います。</w:t>
      </w:r>
    </w:p>
    <w:p>
      <w:pPr>
        <w:autoSpaceDE/>
        <w:autoSpaceDN/>
        <w:spacing w:line="420" w:lineRule="exact"/>
        <w:jc w:val="both"/>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13　チラシ、ポスター等の掲示や物品販売は、事前に許可を受けてください。</w:t>
      </w:r>
    </w:p>
    <w:p>
      <w:pPr>
        <w:autoSpaceDE/>
        <w:autoSpaceDN/>
        <w:spacing w:line="420" w:lineRule="exact"/>
        <w:ind w:left="440" w:hangingChars="200" w:hanging="440"/>
        <w:jc w:val="both"/>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14　その他管理上支障があると認めたときや所員の指示に従わない場合は、使用の途中であっても使用をお断りすることがあります。その場合であっても使用料はお返ししません。</w:t>
      </w:r>
    </w:p>
    <w:p>
      <w:pPr>
        <w:spacing w:line="420" w:lineRule="exact"/>
        <w:ind w:left="220" w:hangingChars="100" w:hanging="220"/>
        <w:rPr>
          <w:rFonts w:ascii="HG丸ｺﾞｼｯｸM-PRO" w:eastAsia="HG丸ｺﾞｼｯｸM-PRO" w:hAnsi="HG丸ｺﾞｼｯｸM-PRO"/>
          <w:sz w:val="22"/>
          <w:szCs w:val="26"/>
        </w:rPr>
      </w:pPr>
      <w:r>
        <w:rPr>
          <w:rFonts w:ascii="HG丸ｺﾞｼｯｸM-PRO" w:eastAsia="HG丸ｺﾞｼｯｸM-PRO" w:hAnsi="HG丸ｺﾞｼｯｸM-PRO" w:hint="eastAsia"/>
          <w:sz w:val="22"/>
          <w:szCs w:val="26"/>
        </w:rPr>
        <w:t xml:space="preserve">15　</w:t>
      </w:r>
      <w:r>
        <w:rPr>
          <w:rFonts w:ascii="HG丸ｺﾞｼｯｸM-PRO" w:eastAsia="HG丸ｺﾞｼｯｸM-PRO" w:hAnsi="HG丸ｺﾞｼｯｸM-PRO" w:hint="eastAsia"/>
          <w:sz w:val="22"/>
          <w:szCs w:val="26"/>
          <w:u w:val="double"/>
        </w:rPr>
        <w:t>ゴミはお持ち帰りください。</w:t>
      </w:r>
    </w:p>
    <w:sectPr>
      <w:pgSz w:w="11906" w:h="16838"/>
      <w:pgMar w:top="567" w:right="113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D512A6"/>
    <w:multiLevelType w:val="hybridMultilevel"/>
    <w:tmpl w:val="DA544516"/>
    <w:lvl w:ilvl="0" w:tplc="4B22BCAE">
      <w:start w:val="10"/>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98D7E2B-6989-4F46-BE50-D3256F48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ＭＳ 明朝" w:cs="ＭＳ 明朝"/>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村井 泰地</dc:creator>
  <cp:keywords/>
  <dc:description/>
  <cp:lastModifiedBy>会田 裕香</cp:lastModifiedBy>
  <cp:revision>5</cp:revision>
  <cp:lastPrinted>2026-03-18T05:54:00Z</cp:lastPrinted>
  <dcterms:created xsi:type="dcterms:W3CDTF">2026-03-18T06:02:00Z</dcterms:created>
  <dcterms:modified xsi:type="dcterms:W3CDTF">2026-03-18T07:19:00Z</dcterms:modified>
</cp:coreProperties>
</file>